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年莱州市中医医院公开招聘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高层次人才应聘须知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年莱州市中医医院公开招聘高层次人才简章》（以下简称《简章》）规定的条件者，均可应聘。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r>
        <w:rPr>
          <w:rFonts w:ascii="黑体" w:hAnsi="黑体" w:eastAsia="黑体" w:cs="黑体"/>
          <w:strike/>
          <w:kern w:val="0"/>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年普通高等院校毕业生学历证书、相应学位证书，与国（境）内应届高校毕业生同期毕业的海归留学人员的国（境）外学历学位认证书可于202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年8月底前取得、住培证或成绩合格证明可于202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年12月底前取得外，招聘岗位要求的包括学历证书、相应学位证书在内的所有资格、资质及证书〔含202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年毕业海归留学人员的学历学位证书和202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年以前毕业海归留学人员的国（境）外学历学位认证书〕，应聘人员均须于202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日（含）之前取得，且在初试、资格审查、面试、体检、考察、办理聘用手续等期间该证件均为有效状态。</w:t>
      </w:r>
      <w:r>
        <w:rPr>
          <w:rFonts w:hint="eastAsia" w:ascii="仿宋_GB2312" w:hAnsi="仿宋" w:eastAsia="仿宋_GB2312"/>
          <w:sz w:val="32"/>
          <w:szCs w:val="32"/>
          <w:highlight w:val="none"/>
        </w:rPr>
        <w:t>依据住培证专业报考的应于</w:t>
      </w:r>
      <w:r>
        <w:rPr>
          <w:rFonts w:hint="eastAsia" w:ascii="仿宋_GB2312" w:hAnsi="仿宋" w:eastAsia="仿宋_GB2312"/>
          <w:sz w:val="32"/>
          <w:szCs w:val="32"/>
          <w:highlight w:val="none"/>
          <w:lang w:eastAsia="zh-CN"/>
        </w:rPr>
        <w:t>2023</w:t>
      </w:r>
      <w:r>
        <w:rPr>
          <w:rFonts w:hint="eastAsia" w:ascii="仿宋_GB2312" w:hAnsi="仿宋" w:eastAsia="仿宋_GB2312"/>
          <w:sz w:val="32"/>
          <w:szCs w:val="32"/>
          <w:highlight w:val="none"/>
        </w:rPr>
        <w:t>年12月31日前取得住培证或住培成绩合格证明，未取得的予以解聘。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应聘人员学历证书、档案所载专业应当与招聘岗位专业要求相一致。未取得学历证书的，如因最终颁发的学历证书与报名时填报的院校和专业不一致，导致被取消报名资格的，责任自负</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应聘人员一旦发生成为在读的非应届毕业生、被取消学历学位及其他失去应聘资格条件等情形，应如实报告情况，并停止应聘行为，莱州市卫生健康局不再将其列为考试、体检、考察和拟聘用人选。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已经就业或签订就业协议书的应届毕业生，在填写报名信息时，应在“现工作单位”栏填写签约单位名称。在现场资格审查时，还需要签约单位出具单位同意报考证明（采用《简章》附件5样式）或解约函。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7.现场资格审查是否必须本人到场？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如因疫情原因无法组织现场资格审查时采取网上资格审查。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8.现场（或网上）资格审查需要携带什么材料？</w:t>
      </w:r>
    </w:p>
    <w:p>
      <w:pPr>
        <w:spacing w:line="560" w:lineRule="exact"/>
        <w:ind w:firstLine="420" w:firstLineChars="200"/>
        <w:rPr>
          <w:rFonts w:ascii="仿宋_GB2312" w:hAnsi="仿宋_GB2312" w:eastAsia="仿宋_GB2312" w:cs="仿宋_GB2312"/>
          <w:kern w:val="0"/>
          <w:sz w:val="32"/>
          <w:szCs w:val="32"/>
        </w:rPr>
      </w:pPr>
      <w:r>
        <w:fldChar w:fldCharType="begin"/>
      </w:r>
      <w:r>
        <w:instrText xml:space="preserve"> HYPERLINK "mailto:应聘人员需提交填写完整的《2022年莱州市中医医院公开招聘高层次人才报名登记表》、初试准考证（组织初试时）、亲笔签名的《应聘事业单位人员诚信承诺书》、《应聘人员健康管理信息采集表》、《毕业生应聘证明信》、《专业研究方向承诺表》、1寸近期同底版正面免冠照片2张，以及相关证明材料。如因疫情原因进行网上资格审查时均要求提供以上原件扫描件，并在规定时间内发送到报名邮箱lzszyyyzp@126.com，" </w:instrText>
      </w:r>
      <w:r>
        <w:fldChar w:fldCharType="separate"/>
      </w:r>
      <w:r>
        <w:rPr>
          <w:rFonts w:hint="eastAsia" w:ascii="仿宋_GB2312" w:hAnsi="仿宋_GB2312" w:eastAsia="仿宋_GB2312" w:cs="仿宋_GB2312"/>
          <w:kern w:val="0"/>
          <w:sz w:val="32"/>
          <w:szCs w:val="32"/>
        </w:rPr>
        <w:t>应聘人员需提交填写完整的《202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莱州市中医医院公开招聘高层次人才报名登记表》、初试准考证（组织初试时）、亲笔签名的《应聘事业单位人员诚信承诺书》、《毕业生应聘证明信》、《专业研究方向承诺表》、1寸近期同底版正面免冠照片2张，以及相关证明材料。如因疫情原因进行网上资格审查时以上材料均要求提供原件的扫描件，并在规定时间内发送到报名邮箱lzszyyyzp@126.com。</w:t>
      </w:r>
      <w:r>
        <w:rPr>
          <w:rFonts w:hint="eastAsia" w:ascii="仿宋_GB2312" w:hAnsi="仿宋_GB2312" w:eastAsia="仿宋_GB2312" w:cs="仿宋_GB2312"/>
          <w:kern w:val="0"/>
          <w:sz w:val="32"/>
          <w:szCs w:val="32"/>
        </w:rPr>
        <w:fldChar w:fldCharType="end"/>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5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香港和澳门居民中的中国公民应聘的，还需提供《港澳居民来往内地通行证》。台湾居民应聘的，还需提供《台湾居民来往大陆通行证》。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9.现场（或网上）资格审查时，未能在规定时间内提交齐全指定材料，可否延期补交有关材料？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解除合同证明和单位同意报考证明无法在面试前资格审查提交的，也可在面试第二个工作日下午17:00前提供，其余材料不可以延期提交。未在规定时间内提交有关材料、证明的，视为弃权。资格审查提交虚假材料的、经审查不符合应聘资格条件的，取消其应聘资格</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10.现场资格审查、考试和体检时，疫情防控注意事项有哪些?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在公开招聘组织实施过程中，按照防控新型冠状病毒感染有关要求，落实相关措施，必要时对有关工作安排进行适当调整，相关信息将及时在莱州市中医医院网站发布。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本次招聘不指定考试辅导用书，不授权或委托任何机构举办考试辅导培训班。社会上以任何名义举办的辅导班、辅导网站或出版物、上网卡等，均与莱州市卫生健康局、莱州市中医医院无关。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YmRlNmJjZWMxOTI1Nzc1MWZlMWM0YmEzMWM3MGEifQ=="/>
  </w:docVars>
  <w:rsids>
    <w:rsidRoot w:val="00B3075D"/>
    <w:rsid w:val="00010012"/>
    <w:rsid w:val="00010188"/>
    <w:rsid w:val="00012C2C"/>
    <w:rsid w:val="00016915"/>
    <w:rsid w:val="00035981"/>
    <w:rsid w:val="00054B8A"/>
    <w:rsid w:val="00055BFA"/>
    <w:rsid w:val="0006071D"/>
    <w:rsid w:val="00066952"/>
    <w:rsid w:val="00081061"/>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13A0"/>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82003"/>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C04841"/>
    <w:rsid w:val="0AEE6748"/>
    <w:rsid w:val="0B1E14A6"/>
    <w:rsid w:val="0B2266BB"/>
    <w:rsid w:val="0B263C46"/>
    <w:rsid w:val="0B5A6632"/>
    <w:rsid w:val="0B7040FA"/>
    <w:rsid w:val="0B9C6970"/>
    <w:rsid w:val="0D226035"/>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1604A"/>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2A67A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B76430"/>
    <w:rsid w:val="1DFE2B36"/>
    <w:rsid w:val="1E3B03A4"/>
    <w:rsid w:val="1E3D2955"/>
    <w:rsid w:val="1E4A2FA5"/>
    <w:rsid w:val="1E5D6D6A"/>
    <w:rsid w:val="1E636792"/>
    <w:rsid w:val="1E685B38"/>
    <w:rsid w:val="1E806AAE"/>
    <w:rsid w:val="1E810956"/>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AC67CA"/>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B26F34"/>
    <w:rsid w:val="28F821D3"/>
    <w:rsid w:val="29060CD1"/>
    <w:rsid w:val="29976E76"/>
    <w:rsid w:val="29E43414"/>
    <w:rsid w:val="29F24E66"/>
    <w:rsid w:val="2A4C27A9"/>
    <w:rsid w:val="2A5431EA"/>
    <w:rsid w:val="2A7C1FDA"/>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1A96D4E"/>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9805DD"/>
    <w:rsid w:val="36AC2917"/>
    <w:rsid w:val="36D35375"/>
    <w:rsid w:val="37A30F7F"/>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36CEF"/>
    <w:rsid w:val="3E4B4121"/>
    <w:rsid w:val="3E9E735C"/>
    <w:rsid w:val="3ED3186A"/>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097611"/>
    <w:rsid w:val="46186901"/>
    <w:rsid w:val="47143BB5"/>
    <w:rsid w:val="47167E54"/>
    <w:rsid w:val="477D44E0"/>
    <w:rsid w:val="47B47A13"/>
    <w:rsid w:val="47F27555"/>
    <w:rsid w:val="48250940"/>
    <w:rsid w:val="483E6183"/>
    <w:rsid w:val="48781128"/>
    <w:rsid w:val="4933078A"/>
    <w:rsid w:val="497C78C2"/>
    <w:rsid w:val="498275D9"/>
    <w:rsid w:val="49E43DBB"/>
    <w:rsid w:val="4A212E39"/>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C75B2E"/>
    <w:rsid w:val="4F985F32"/>
    <w:rsid w:val="4FD35F5F"/>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AC1378"/>
    <w:rsid w:val="54CA5F4A"/>
    <w:rsid w:val="54D004CC"/>
    <w:rsid w:val="54ED4CCE"/>
    <w:rsid w:val="54ED68EA"/>
    <w:rsid w:val="54FD604D"/>
    <w:rsid w:val="55344CD0"/>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14556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C67668"/>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0A90374"/>
    <w:rsid w:val="71065D64"/>
    <w:rsid w:val="713066DB"/>
    <w:rsid w:val="71582031"/>
    <w:rsid w:val="71A24119"/>
    <w:rsid w:val="71B741BB"/>
    <w:rsid w:val="71C11E97"/>
    <w:rsid w:val="72142499"/>
    <w:rsid w:val="722F14E1"/>
    <w:rsid w:val="72426071"/>
    <w:rsid w:val="729065F5"/>
    <w:rsid w:val="72AB7FD0"/>
    <w:rsid w:val="72B23D65"/>
    <w:rsid w:val="73067E9D"/>
    <w:rsid w:val="732E30D0"/>
    <w:rsid w:val="73331DFB"/>
    <w:rsid w:val="7352502C"/>
    <w:rsid w:val="738A6A6A"/>
    <w:rsid w:val="739B4342"/>
    <w:rsid w:val="73A64160"/>
    <w:rsid w:val="73BD3C96"/>
    <w:rsid w:val="73C1663E"/>
    <w:rsid w:val="73C55FA3"/>
    <w:rsid w:val="74796761"/>
    <w:rsid w:val="74945512"/>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690B55"/>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A15218"/>
    <w:rsid w:val="7BE941F4"/>
    <w:rsid w:val="7C027A83"/>
    <w:rsid w:val="7C8A6B39"/>
    <w:rsid w:val="7C921048"/>
    <w:rsid w:val="7C951943"/>
    <w:rsid w:val="7D145D06"/>
    <w:rsid w:val="7D2126CA"/>
    <w:rsid w:val="7D411EAD"/>
    <w:rsid w:val="7D491BB6"/>
    <w:rsid w:val="7D5C3A78"/>
    <w:rsid w:val="7DD4171E"/>
    <w:rsid w:val="7E0544B5"/>
    <w:rsid w:val="7E26352B"/>
    <w:rsid w:val="7E3B776B"/>
    <w:rsid w:val="7E603BD5"/>
    <w:rsid w:val="7E8D53EB"/>
    <w:rsid w:val="7EB347F1"/>
    <w:rsid w:val="7EF84F28"/>
    <w:rsid w:val="CFF48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2741</Words>
  <Characters>2820</Characters>
  <Lines>23</Lines>
  <Paragraphs>6</Paragraphs>
  <TotalTime>15</TotalTime>
  <ScaleCrop>false</ScaleCrop>
  <LinksUpToDate>false</LinksUpToDate>
  <CharactersWithSpaces>2824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2020-07-09T10:57:00Z</dcterms:created>
  <dc:creator>烟台</dc:creator>
  <cp:lastModifiedBy>孙一凡</cp:lastModifiedBy>
  <cp:lastPrinted>2021-06-07T10:56:00Z</cp:lastPrinted>
  <dcterms:modified xsi:type="dcterms:W3CDTF">2023-04-21T10:12:33Z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85068379BD9841BDBD5619C5384FE1C4</vt:lpwstr>
  </property>
</Properties>
</file>