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黑体" w:hAnsi="宋体" w:eastAsia="黑体" w:cs="黑体"/>
          <w:bCs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林芝市司法局招聘专职人民调解员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政审表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 w:bidi="en-US"/>
        </w:rPr>
        <w:t xml:space="preserve">制表单位：林芝市司法局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 w:bidi="en-US"/>
        </w:rPr>
        <w:t>填表日期：     年   月   日</w:t>
      </w:r>
    </w:p>
    <w:tbl>
      <w:tblPr>
        <w:tblStyle w:val="2"/>
        <w:tblW w:w="91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简  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（简历从小学填起）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（例如：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--××××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就读于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--××××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就读于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奖  惩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（请本人手抄一遍以上内容）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签名：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所在村（社区）党组织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户口所在地或居住地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left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说明：一、所在村（社区）党组织意见栏主要填写以下内容：1.本人及家庭成员有无政治历史问题等情况；2.本人及家庭成员政治思想、道德品质、遵纪守法、有无参加非法组织等情况。二、派出所意见栏主要填写以下内容：本人及家庭成员有无违法犯罪记录等情况；三、正反面打印，一式三份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DYwYTQwNWMwM2VhMjJkZTBkYjM4YzkzYTBkZDcifQ=="/>
  </w:docVars>
  <w:rsids>
    <w:rsidRoot w:val="00000000"/>
    <w:rsid w:val="34C53F49"/>
    <w:rsid w:val="3B385475"/>
    <w:rsid w:val="40705A65"/>
    <w:rsid w:val="5DC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标题"/>
    <w:basedOn w:val="1"/>
    <w:qFormat/>
    <w:uiPriority w:val="0"/>
    <w:pPr>
      <w:widowControl w:val="0"/>
      <w:shd w:val="clear" w:color="auto" w:fill="auto"/>
      <w:spacing w:line="324" w:lineRule="exact"/>
    </w:pPr>
    <w:rPr>
      <w:rFonts w:ascii="宋体" w:hAnsi="宋体" w:eastAsia="宋体" w:cs="宋体"/>
      <w:sz w:val="19"/>
      <w:szCs w:val="19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434</Characters>
  <Lines>0</Lines>
  <Paragraphs>0</Paragraphs>
  <TotalTime>0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2023-05-06T08:00:00Z</dcterms:created>
  <dc:creator>Administrator</dc:creator>
  <cp:lastModifiedBy>Administrator</cp:lastModifiedBy>
  <dcterms:modified xsi:type="dcterms:W3CDTF">2023-05-06T08:43:39Z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9AF77CA2B7AF4793A1263E50FBB1B07E_12</vt:lpwstr>
  </property>
</Properties>
</file>