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480" w:lineRule="exact"/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jc w:val="center"/>
        <w:rPr>
          <w:rStyle w:val="5"/>
          <w:rFonts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港口区委宣传部</w:t>
      </w:r>
      <w:bookmarkStart w:id="0" w:name="_GoBack"/>
      <w:bookmarkEnd w:id="0"/>
      <w:r>
        <w:rPr>
          <w:rStyle w:val="5"/>
          <w:rFonts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  <w:t>公开招聘报名登记表</w:t>
      </w:r>
    </w:p>
    <w:tbl>
      <w:tblPr>
        <w:tblStyle w:val="3"/>
        <w:tblpPr w:leftFromText="180" w:rightFromText="180" w:vertAnchor="text" w:horzAnchor="page" w:tblpX="1377" w:tblpY="7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05"/>
        <w:gridCol w:w="1375"/>
        <w:gridCol w:w="1376"/>
        <w:gridCol w:w="1272"/>
        <w:gridCol w:w="147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性别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  <w:r>
              <w:rPr>
                <w:rStyle w:val="5"/>
                <w:b w:val="0"/>
                <w:bCs w:val="0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籍贯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户口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所在地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婚姻状况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毕业院校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职称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专业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外语等级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学历学位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身份证号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000000" w:themeColor="text1"/>
                <w:lang w:val="en-US" w:eastAsia="zh-CN"/>
              </w:rPr>
              <w:t>应聘岗位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联系电话（手机）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持有证书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特长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通讯地址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邮编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学习经历（高中阶段起）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工作经历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奖惩情况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Merge w:val="restart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家庭成员情况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称谓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  <w:r>
              <w:rPr>
                <w:rStyle w:val="5"/>
                <w:b w:val="0"/>
                <w:bCs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备注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NzBlMzg5MjgyMjQ0ZWQzNmJmZjgyZTBhZjJkMzQifQ=="/>
  </w:docVars>
  <w:rsids>
    <w:rsidRoot w:val="0049272B"/>
    <w:rsid w:val="0049272B"/>
    <w:rsid w:val="00880CAD"/>
    <w:rsid w:val="16E67D55"/>
    <w:rsid w:val="191825A9"/>
    <w:rsid w:val="64E903C4"/>
    <w:rsid w:val="6E917D37"/>
    <w:rsid w:val="7A9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133</Words>
  <Characters>133</Characters>
  <Lines>1</Lines>
  <Paragraphs>1</Paragraphs>
  <TotalTime>0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User</dc:creator>
  <cp:lastModifiedBy>王怡凯帅的拖网速</cp:lastModifiedBy>
  <dcterms:modified xsi:type="dcterms:W3CDTF">2023-05-10T10:39:07Z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4AAC2DBA61CE4CD3974B0DCB178BE78C</vt:lpwstr>
  </property>
</Properties>
</file>