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</w:p>
    <w:p>
      <w:pPr>
        <w:pStyle w:val="2"/>
        <w:ind w:left="0"/>
        <w:jc w:val="center"/>
        <w:rPr>
          <w:rFonts w:hint="default" w:ascii="Times New Roman" w:hAnsi="Times New Roman" w:cs="Times New Roman"/>
          <w:color w:val="auto"/>
          <w:sz w:val="20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金平县2023年“蝶变金平”人才专项招聘报名表</w:t>
      </w:r>
    </w:p>
    <w:tbl>
      <w:tblPr>
        <w:tblStyle w:val="6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3" w:hRule="atLeast"/>
        </w:trPr>
        <w:tc>
          <w:tcPr>
            <w:tcW w:w="1068" w:type="dxa"/>
          </w:tcPr>
          <w:p>
            <w:pPr>
              <w:pStyle w:val="11"/>
              <w:spacing w:before="157"/>
              <w:ind w:left="27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57"/>
              <w:ind w:left="305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157"/>
              <w:ind w:left="29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</w:tcPr>
          <w:p>
            <w:pPr>
              <w:pStyle w:val="11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1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8" w:type="dxa"/>
          </w:tcPr>
          <w:p>
            <w:pPr>
              <w:pStyle w:val="11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szCs w:val="24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1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1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pStyle w:val="11"/>
              <w:spacing w:before="179"/>
              <w:ind w:left="24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1"/>
              <w:spacing w:before="179"/>
              <w:ind w:left="44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1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1"/>
              <w:spacing w:before="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1"/>
              <w:spacing w:before="102"/>
              <w:ind w:left="46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1"/>
              <w:spacing w:before="102"/>
              <w:ind w:left="65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1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1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1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</w:trPr>
        <w:tc>
          <w:tcPr>
            <w:tcW w:w="1068" w:type="dxa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1"/>
              <w:ind w:right="169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ind w:right="3123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1"/>
              <w:spacing w:before="73"/>
              <w:ind w:left="37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3" w:type="dxa"/>
          </w:tcPr>
          <w:p>
            <w:pPr>
              <w:pStyle w:val="11"/>
              <w:spacing w:before="73"/>
              <w:ind w:left="305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75" w:type="dxa"/>
          </w:tcPr>
          <w:p>
            <w:pPr>
              <w:pStyle w:val="11"/>
              <w:spacing w:before="73"/>
              <w:ind w:left="61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1"/>
              <w:spacing w:before="73"/>
              <w:ind w:left="16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592" w:type="dxa"/>
          </w:tcPr>
          <w:p>
            <w:pPr>
              <w:pStyle w:val="11"/>
              <w:spacing w:before="73"/>
              <w:ind w:left="386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1"/>
              <w:spacing w:before="73"/>
              <w:ind w:left="26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本人自愿报名参加金平县2023年“蝶变金平”人才专项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考试，在此郑重承诺：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不准确，材料不真实，由此产生的后果自负；2.诚信考试，自觉遵守有关纪律规定；3.服从组织分配。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4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WU3MjhhNzQzMzc4ZDhmMzVjZmZiODAzYWI2NTAifQ=="/>
  </w:docVars>
  <w:rsids>
    <w:rsidRoot w:val="00B85A24"/>
    <w:rsid w:val="00385EFF"/>
    <w:rsid w:val="004252DF"/>
    <w:rsid w:val="005E7E3E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FA249D"/>
    <w:rsid w:val="077D7394"/>
    <w:rsid w:val="092F3B62"/>
    <w:rsid w:val="0C745CE3"/>
    <w:rsid w:val="0DE27054"/>
    <w:rsid w:val="0E257FFB"/>
    <w:rsid w:val="0E587DA3"/>
    <w:rsid w:val="0E81729D"/>
    <w:rsid w:val="10E83CA2"/>
    <w:rsid w:val="112A3A56"/>
    <w:rsid w:val="11D126B0"/>
    <w:rsid w:val="13B67985"/>
    <w:rsid w:val="13E617F8"/>
    <w:rsid w:val="15AD6CCE"/>
    <w:rsid w:val="164346A7"/>
    <w:rsid w:val="168342AD"/>
    <w:rsid w:val="174D23B9"/>
    <w:rsid w:val="17DA26AA"/>
    <w:rsid w:val="1811537D"/>
    <w:rsid w:val="19980F59"/>
    <w:rsid w:val="19CE558C"/>
    <w:rsid w:val="1A633FDB"/>
    <w:rsid w:val="1B44287C"/>
    <w:rsid w:val="1BA8499B"/>
    <w:rsid w:val="1D8232A9"/>
    <w:rsid w:val="1E7B5888"/>
    <w:rsid w:val="1F1C1DA9"/>
    <w:rsid w:val="1FC03489"/>
    <w:rsid w:val="20AD5C51"/>
    <w:rsid w:val="225469F1"/>
    <w:rsid w:val="22B47B57"/>
    <w:rsid w:val="22D91A8A"/>
    <w:rsid w:val="23A77334"/>
    <w:rsid w:val="25904A13"/>
    <w:rsid w:val="25D17CC6"/>
    <w:rsid w:val="265D3C7D"/>
    <w:rsid w:val="27BC0792"/>
    <w:rsid w:val="281E7A45"/>
    <w:rsid w:val="29010309"/>
    <w:rsid w:val="2A041A6F"/>
    <w:rsid w:val="2CF15D34"/>
    <w:rsid w:val="2D8A1947"/>
    <w:rsid w:val="2FC4400B"/>
    <w:rsid w:val="30A352E2"/>
    <w:rsid w:val="30A518B2"/>
    <w:rsid w:val="30DE73D5"/>
    <w:rsid w:val="311B404B"/>
    <w:rsid w:val="33B7188F"/>
    <w:rsid w:val="34423055"/>
    <w:rsid w:val="354E265B"/>
    <w:rsid w:val="37C814C6"/>
    <w:rsid w:val="38382922"/>
    <w:rsid w:val="3AE71B6E"/>
    <w:rsid w:val="3B193682"/>
    <w:rsid w:val="3F4264FE"/>
    <w:rsid w:val="3F81208A"/>
    <w:rsid w:val="3FDB00E2"/>
    <w:rsid w:val="42BF67B8"/>
    <w:rsid w:val="437517AB"/>
    <w:rsid w:val="44AA3546"/>
    <w:rsid w:val="452A55EB"/>
    <w:rsid w:val="45E04E3B"/>
    <w:rsid w:val="475E2103"/>
    <w:rsid w:val="48EC5FE3"/>
    <w:rsid w:val="48FD2470"/>
    <w:rsid w:val="496206A0"/>
    <w:rsid w:val="49821DA0"/>
    <w:rsid w:val="49D1222D"/>
    <w:rsid w:val="49F5053D"/>
    <w:rsid w:val="4AF9299E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806663"/>
    <w:rsid w:val="59D64782"/>
    <w:rsid w:val="5A5C0EB9"/>
    <w:rsid w:val="5B59686A"/>
    <w:rsid w:val="5B6527D7"/>
    <w:rsid w:val="5C6F2B59"/>
    <w:rsid w:val="5E1A5BFD"/>
    <w:rsid w:val="5F792CE1"/>
    <w:rsid w:val="62CA32B3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E04F7A"/>
    <w:rsid w:val="6AA63416"/>
    <w:rsid w:val="6CCF5FF6"/>
    <w:rsid w:val="6DBF7A20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A104954"/>
    <w:rsid w:val="7A4602BB"/>
    <w:rsid w:val="7AC21A09"/>
    <w:rsid w:val="7BAE6B5D"/>
    <w:rsid w:val="7BBA7BB7"/>
    <w:rsid w:val="7E4A4F7F"/>
    <w:rsid w:val="7F6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440</Characters>
  <Lines>0</Lines>
  <Paragraphs>0</Paragraphs>
  <TotalTime>2</TotalTime>
  <ScaleCrop>false</ScaleCrop>
  <LinksUpToDate>false</LinksUpToDate>
  <CharactersWithSpaces>456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Administrator</cp:lastModifiedBy>
  <cp:lastPrinted>2023-05-20T08:29:00Z</cp:lastPrinted>
  <dcterms:modified xsi:type="dcterms:W3CDTF">2023-05-21T08:51:01Z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741257261_cloud</vt:lpwstr>
  </property>
  <property fmtid="{D5CDD505-2E9C-101B-9397-08002B2CF9AE}" pid="4" name="ICV">
    <vt:lpwstr>D64C0B9314B4440B9AC289AFBE54888B</vt:lpwstr>
  </property>
</Properties>
</file>