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D7" w:rsidRDefault="008B67D7" w:rsidP="008B67D7">
      <w:pPr>
        <w:spacing w:after="0" w:line="592" w:lineRule="exact"/>
        <w:jc w:val="both"/>
        <w:rPr>
          <w:rFonts w:ascii="方正小标宋简体" w:eastAsia="方正小标宋简体" w:hAnsi="方正小标宋简体" w:cs="方正小标宋简体" w:hint="eastAsia"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color w:val="000000"/>
        </w:rPr>
        <w:t>附件1：</w:t>
      </w:r>
    </w:p>
    <w:p w:rsidR="008B67D7" w:rsidRDefault="008B67D7" w:rsidP="008B67D7">
      <w:pPr>
        <w:spacing w:after="0" w:line="592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井冈山市纪委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36"/>
          <w:szCs w:val="36"/>
        </w:rPr>
        <w:t>招聘岗位及任职要求</w:t>
      </w:r>
    </w:p>
    <w:tbl>
      <w:tblPr>
        <w:tblW w:w="9550" w:type="dxa"/>
        <w:jc w:val="center"/>
        <w:tblLayout w:type="fixed"/>
        <w:tblLook w:val="0000" w:firstRow="0" w:lastRow="0" w:firstColumn="0" w:lastColumn="0" w:noHBand="0" w:noVBand="0"/>
      </w:tblPr>
      <w:tblGrid>
        <w:gridCol w:w="797"/>
        <w:gridCol w:w="1803"/>
        <w:gridCol w:w="5788"/>
        <w:gridCol w:w="1162"/>
      </w:tblGrid>
      <w:tr w:rsidR="008B67D7" w:rsidTr="00D3716E">
        <w:trPr>
          <w:trHeight w:val="86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67D7" w:rsidRDefault="008B67D7" w:rsidP="00D3716E">
            <w:pPr>
              <w:spacing w:after="0"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67D7" w:rsidRDefault="008B67D7" w:rsidP="00D3716E">
            <w:pPr>
              <w:spacing w:after="0"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岗位序号及名称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67D7" w:rsidRDefault="008B67D7" w:rsidP="00D3716E">
            <w:pPr>
              <w:spacing w:after="0"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岗位要求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67D7" w:rsidRDefault="008B67D7" w:rsidP="00D3716E">
            <w:pPr>
              <w:spacing w:after="0"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拟招聘</w:t>
            </w:r>
          </w:p>
          <w:p w:rsidR="008B67D7" w:rsidRDefault="008B67D7" w:rsidP="00D3716E">
            <w:pPr>
              <w:spacing w:after="0" w:line="4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人数</w:t>
            </w:r>
          </w:p>
        </w:tc>
      </w:tr>
      <w:tr w:rsidR="008B67D7" w:rsidTr="00D3716E">
        <w:trPr>
          <w:trHeight w:val="20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67D7" w:rsidRDefault="008B67D7" w:rsidP="00D3716E">
            <w:pPr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67D7" w:rsidRDefault="008B67D7" w:rsidP="00D3716E">
            <w:pPr>
              <w:spacing w:after="0" w:line="4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01-办公室综合岗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67D7" w:rsidRDefault="008B67D7" w:rsidP="00D3716E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  <w:t>学历要求：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大专及以上学历，专业不限；</w:t>
            </w:r>
          </w:p>
          <w:p w:rsidR="008B67D7" w:rsidRDefault="008B67D7" w:rsidP="00D3716E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  <w:t>年龄要求：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35周岁及以下；</w:t>
            </w:r>
          </w:p>
          <w:p w:rsidR="008B67D7" w:rsidRDefault="008B67D7" w:rsidP="00D3716E">
            <w:pPr>
              <w:spacing w:line="440" w:lineRule="exact"/>
              <w:jc w:val="both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  <w:t>3.能力要求：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熟悉使用办公软件和自动化设备，熟悉文秘工作，有一定的公文写作能力，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 xml:space="preserve">性格开朗，有较强的沟通协调能力。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lang w:bidi="ar"/>
              </w:rPr>
              <w:t>4.其他：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党员优先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67D7" w:rsidRDefault="008B67D7" w:rsidP="00D3716E">
            <w:pPr>
              <w:spacing w:after="0"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2人</w:t>
            </w:r>
          </w:p>
        </w:tc>
      </w:tr>
    </w:tbl>
    <w:p w:rsidR="001A4952" w:rsidRPr="008B67D7" w:rsidRDefault="008B67D7" w:rsidP="008B67D7">
      <w:pPr>
        <w:spacing w:line="592" w:lineRule="exact"/>
      </w:pPr>
      <w:r>
        <w:rPr>
          <w:rFonts w:ascii="楷体_GB2312" w:eastAsia="楷体_GB2312" w:hAnsi="楷体_GB2312" w:cs="楷体_GB2312" w:hint="eastAsia"/>
        </w:rPr>
        <w:t>注：年龄及资历计算截止时间为2023年4月30日</w:t>
      </w:r>
      <w:bookmarkStart w:id="0" w:name="_GoBack"/>
      <w:bookmarkEnd w:id="0"/>
    </w:p>
    <w:sectPr w:rsidR="001A4952" w:rsidRPr="008B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57" w:rsidRDefault="00237857" w:rsidP="008B67D7">
      <w:pPr>
        <w:spacing w:after="0"/>
      </w:pPr>
      <w:r>
        <w:separator/>
      </w:r>
    </w:p>
  </w:endnote>
  <w:endnote w:type="continuationSeparator" w:id="0">
    <w:p w:rsidR="00237857" w:rsidRDefault="00237857" w:rsidP="008B6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57" w:rsidRDefault="00237857" w:rsidP="008B67D7">
      <w:pPr>
        <w:spacing w:after="0"/>
      </w:pPr>
      <w:r>
        <w:separator/>
      </w:r>
    </w:p>
  </w:footnote>
  <w:footnote w:type="continuationSeparator" w:id="0">
    <w:p w:rsidR="00237857" w:rsidRDefault="00237857" w:rsidP="008B67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099494"/>
    <w:multiLevelType w:val="singleLevel"/>
    <w:tmpl w:val="D7099494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9D"/>
    <w:rsid w:val="001A4952"/>
    <w:rsid w:val="00237857"/>
    <w:rsid w:val="008B67D7"/>
    <w:rsid w:val="00E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7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7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7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7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7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2023-05-24T08:00:00Z</dcterms:created>
  <dcterms:modified xsi:type="dcterms:W3CDTF">2023-05-24T08:00:00Z</dcterms:modified>
</cp:coreProperties>
</file>