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3"/>
        <w:tblpPr w:leftFromText="180" w:rightFromText="180" w:vertAnchor="text" w:horzAnchor="margin" w:tblpXSpec="center" w:tblpY="12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519"/>
        <w:gridCol w:w="448"/>
        <w:gridCol w:w="595"/>
        <w:gridCol w:w="840"/>
        <w:gridCol w:w="645"/>
        <w:gridCol w:w="1215"/>
        <w:gridCol w:w="1305"/>
        <w:gridCol w:w="1207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2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职务或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2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2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2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2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5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2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手机号码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3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exac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主要简历（何年何月至何年何月在何地学习或任何职务）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</w:trPr>
        <w:tc>
          <w:tcPr>
            <w:tcW w:w="9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1"/>
              </w:rPr>
              <w:t>本人确认以上所填信息真实、准确。如有不实导致被取消选聘资格，本人愿负全责。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8"/>
              </w:rPr>
              <w:t xml:space="preserve">考生签名（手写）：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1" w:hRule="exac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8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ind w:left="1872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</w:t>
            </w:r>
          </w:p>
          <w:p>
            <w:pPr>
              <w:widowControl/>
              <w:ind w:left="1872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盖  章</w:t>
            </w:r>
          </w:p>
          <w:p>
            <w:pPr>
              <w:widowControl/>
              <w:ind w:left="1662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  <w:t>2023年三明市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  <w:lang w:eastAsia="zh-CN"/>
        </w:rPr>
        <w:t>科学技术协会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  <w:t>直属事业单位公开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  <w:t>选聘工作人员报名登记表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5CFE47E8"/>
    <w:rsid w:val="5C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218</Characters>
  <Lines>0</Lines>
  <Paragraphs>0</Paragraphs>
  <TotalTime>0</TotalTime>
  <ScaleCrop>false</ScaleCrop>
  <LinksUpToDate>false</LinksUpToDate>
  <CharactersWithSpaces>326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2023-05-26T09:18:00Z</dcterms:created>
  <dc:creator>WPS_1644971829</dc:creator>
  <cp:lastModifiedBy>WPS_1644971829</cp:lastModifiedBy>
  <dcterms:modified xsi:type="dcterms:W3CDTF">2023-05-26T09:18:15Z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68006CD93782481BBB74D7C0F7423BFB_11</vt:lpwstr>
  </property>
</Properties>
</file>