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line="600" w:lineRule="exact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附件1：</w:t>
      </w:r>
      <w:bookmarkStart w:id="0" w:name="_GoBack"/>
      <w:bookmarkEnd w:id="0"/>
    </w:p>
    <w:p>
      <w:pPr>
        <w:pStyle w:val="4"/>
        <w:widowControl/>
        <w:snapToGrid w:val="0"/>
        <w:spacing w:line="600" w:lineRule="exact"/>
        <w:jc w:val="center"/>
        <w:rPr>
          <w:rFonts w:ascii="黑体" w:hAnsi="宋体" w:eastAsia="黑体" w:cs="黑体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sz w:val="36"/>
          <w:szCs w:val="36"/>
          <w:shd w:val="clear" w:color="auto" w:fill="FFFFFF"/>
        </w:rPr>
        <w:t>202</w:t>
      </w:r>
      <w:r>
        <w:rPr>
          <w:rFonts w:hint="eastAsia" w:ascii="黑体" w:hAnsi="宋体" w:eastAsia="黑体" w:cs="黑体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黑体" w:hAnsi="宋体" w:eastAsia="黑体" w:cs="黑体"/>
          <w:sz w:val="36"/>
          <w:szCs w:val="36"/>
          <w:shd w:val="clear" w:color="auto" w:fill="FFFFFF"/>
        </w:rPr>
        <w:t>年南昌市政府专职消防</w:t>
      </w:r>
      <w:r>
        <w:rPr>
          <w:rFonts w:hint="eastAsia" w:ascii="黑体" w:hAnsi="宋体" w:eastAsia="黑体" w:cs="黑体"/>
          <w:sz w:val="36"/>
          <w:szCs w:val="36"/>
          <w:shd w:val="clear" w:color="auto" w:fill="FFFFFF"/>
          <w:lang w:val="en-US" w:eastAsia="zh-CN"/>
        </w:rPr>
        <w:t>文</w:t>
      </w:r>
      <w:r>
        <w:rPr>
          <w:rFonts w:ascii="黑体" w:hAnsi="宋体" w:eastAsia="黑体" w:cs="黑体"/>
          <w:sz w:val="36"/>
          <w:szCs w:val="36"/>
          <w:shd w:val="clear" w:color="auto" w:fill="FFFFFF"/>
        </w:rPr>
        <w:t>招聘体能测试</w:t>
      </w:r>
    </w:p>
    <w:p>
      <w:pPr>
        <w:pStyle w:val="4"/>
        <w:widowControl/>
        <w:snapToGrid w:val="0"/>
        <w:spacing w:line="600" w:lineRule="exact"/>
        <w:jc w:val="center"/>
        <w:rPr>
          <w:rFonts w:hint="eastAsia" w:ascii="黑体" w:hAnsi="宋体" w:eastAsia="黑体" w:cs="黑体"/>
          <w:sz w:val="36"/>
          <w:szCs w:val="36"/>
          <w:shd w:val="clear" w:color="auto" w:fill="FFFFFF"/>
          <w:lang w:eastAsia="zh-CN"/>
        </w:rPr>
      </w:pPr>
      <w:r>
        <w:rPr>
          <w:rFonts w:ascii="黑体" w:hAnsi="宋体" w:eastAsia="黑体" w:cs="黑体"/>
          <w:sz w:val="36"/>
          <w:szCs w:val="36"/>
          <w:shd w:val="clear" w:color="auto" w:fill="FFFFFF"/>
        </w:rPr>
        <w:t>项目和评分标准</w:t>
      </w:r>
    </w:p>
    <w:tbl>
      <w:tblPr>
        <w:tblStyle w:val="5"/>
        <w:tblpPr w:vertAnchor="text" w:tblpXSpec="center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260"/>
        <w:gridCol w:w="1320"/>
        <w:gridCol w:w="1290"/>
        <w:gridCol w:w="1500"/>
        <w:gridCol w:w="1653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napToGrid w:val="0"/>
              <w:spacing w:line="600" w:lineRule="exact"/>
              <w:jc w:val="center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-5715</wp:posOffset>
                      </wp:positionV>
                      <wp:extent cx="1148080" cy="1094105"/>
                      <wp:effectExtent l="3810" t="2540" r="10160" b="8255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080" cy="1094105"/>
                                <a:chOff x="8882" y="106923"/>
                                <a:chExt cx="1808" cy="1723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8882" y="106953"/>
                                  <a:ext cx="1808" cy="88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8882" y="106923"/>
                                  <a:ext cx="1173" cy="172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pt;margin-top:-0.45pt;height:86.15pt;width:90.4pt;z-index:251659264;mso-width-relative:page;mso-height-relative:page;" coordorigin="8882,106923" coordsize="1808,1723" o:gfxdata="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xr98HY&#10;AAAACAEAAA8AAAAAAAAAAQAgAAAAIgAAAGRycy9kb3ducmV2LnhtbFBLAQIUABQAAAAIAIdO4kAq&#10;hWELkgIAACwHAAAOAAAAAAAAAAEAIAAAACcBAABkcnMvZTJvRG9jLnhtbFBLBQYAAAAABgAGAFkB&#10;AAArBgAAAAA=&#10;">
                      <o:lock v:ext="edit" aspectratio="f"/>
                      <v:line id="_x0000_s1026" o:spid="_x0000_s1026" o:spt="20" style="position:absolute;left:8882;top:106953;height:882;width:1808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8882;top:106923;height:1723;width:1173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222222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年龄划分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     考核项目</w:t>
            </w:r>
          </w:p>
          <w:p>
            <w:pPr>
              <w:pStyle w:val="4"/>
              <w:widowControl/>
              <w:snapToGrid w:val="0"/>
              <w:spacing w:line="600" w:lineRule="exact"/>
              <w:jc w:val="both"/>
              <w:rPr>
                <w:rFonts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得分标准</w:t>
            </w:r>
          </w:p>
        </w:tc>
        <w:tc>
          <w:tcPr>
            <w:tcW w:w="3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男子</w:t>
            </w: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）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30周岁（含）以下</w:t>
            </w:r>
          </w:p>
        </w:tc>
        <w:tc>
          <w:tcPr>
            <w:tcW w:w="4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napToGrid w:val="0"/>
              <w:spacing w:line="600" w:lineRule="exact"/>
              <w:jc w:val="center"/>
              <w:rPr>
                <w:rFonts w:hint="eastAsia" w:ascii="黑体" w:hAnsi="宋体" w:eastAsia="黑体" w:cs="黑体"/>
                <w:sz w:val="36"/>
                <w:szCs w:val="36"/>
                <w:shd w:val="clear" w:color="auto" w:fill="FFFFFF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男子</w:t>
            </w: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）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30周岁以上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得分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1000米跑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100米跑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俯卧撑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（2分钟）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1000米跑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100米跑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俯卧撑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（2分钟）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3′40″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14′0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b/>
                <w:color w:val="222222"/>
              </w:rPr>
              <w:t>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3′55″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14′90″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3′45″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14′30″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4′00″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15′20″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3′50″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14′60″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4′05″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15′50″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3′55″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14′90″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4′10″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15′80″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4′00″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15′20″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4′15″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16′10″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4′05″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15′50″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16′40″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4′10″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15′80″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4′25″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16′70″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4′15″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16′10″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4′30″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17′00″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16′40″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4′35″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17′30″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4′25″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16′70″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4′40″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17′60″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备注</w:t>
            </w:r>
          </w:p>
        </w:tc>
        <w:tc>
          <w:tcPr>
            <w:tcW w:w="83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体能测试成绩为</w:t>
            </w:r>
            <w:r>
              <w:rPr>
                <w:rFonts w:hint="default" w:ascii="黑体" w:hAnsi="宋体" w:eastAsia="黑体" w:cs="黑体"/>
                <w:b/>
                <w:color w:val="222222"/>
              </w:rPr>
              <w:t>3</w:t>
            </w:r>
            <w:r>
              <w:rPr>
                <w:rFonts w:ascii="黑体" w:hAnsi="宋体" w:eastAsia="黑体" w:cs="黑体"/>
                <w:b/>
                <w:color w:val="222222"/>
              </w:rPr>
              <w:t>个项目的平均成绩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firstLine="720" w:firstLineChars="300"/>
              <w:jc w:val="both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57785</wp:posOffset>
                      </wp:positionV>
                      <wp:extent cx="1129030" cy="1093470"/>
                      <wp:effectExtent l="3810" t="4445" r="10160" b="698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1093470"/>
                                <a:chOff x="8882" y="106923"/>
                                <a:chExt cx="1778" cy="1722"/>
                              </a:xfrm>
                            </wpg:grpSpPr>
                            <wps:wsp>
                              <wps:cNvPr id="9" name="直接连接符 1"/>
                              <wps:cNvCnPr/>
                              <wps:spPr>
                                <a:xfrm>
                                  <a:off x="8882" y="106923"/>
                                  <a:ext cx="1779" cy="8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直接连接符 3"/>
                              <wps:cNvCnPr/>
                              <wps:spPr>
                                <a:xfrm>
                                  <a:off x="8882" y="106923"/>
                                  <a:ext cx="1173" cy="172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2pt;margin-top:4.55pt;height:86.1pt;width:88.9pt;z-index:251660288;mso-width-relative:page;mso-height-relative:page;" coordorigin="8882,106923" coordsize="1778,1722" o:gfxdata="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W+639gAAAAJAQAADwAAAAAAAAABACAAAAAiAAAAZHJzL2Rvd25yZXYueG1sUEsBAhQAFAAAAAgA&#10;h07iQJkuUkOXAgAALQcAAA4AAAAAAAAAAQAgAAAAJwEAAGRycy9lMm9Eb2MueG1sUEsFBgAAAAAG&#10;AAYAWQEAADAGAAAAAA==&#10;">
                      <o:lock v:ext="edit" aspectratio="f"/>
                      <v:line id="直接连接符 1" o:spid="_x0000_s1026" o:spt="20" style="position:absolute;left:8882;top:106923;height:837;width:1779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8882;top:106923;height:1723;width:1173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年龄划分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     考核项目</w:t>
            </w:r>
          </w:p>
          <w:p>
            <w:pPr>
              <w:pStyle w:val="4"/>
              <w:widowControl/>
              <w:snapToGrid w:val="0"/>
              <w:spacing w:line="600" w:lineRule="exact"/>
              <w:jc w:val="both"/>
              <w:rPr>
                <w:rFonts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得分标准</w:t>
            </w:r>
          </w:p>
        </w:tc>
        <w:tc>
          <w:tcPr>
            <w:tcW w:w="3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女子</w:t>
            </w: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）</w:t>
            </w:r>
            <w:r>
              <w:rPr>
                <w:rFonts w:ascii="黑体" w:hAnsi="宋体" w:eastAsia="黑体" w:cs="黑体"/>
                <w:b/>
                <w:color w:val="222222"/>
              </w:rPr>
              <w:t>30周岁（含）以下</w:t>
            </w:r>
          </w:p>
        </w:tc>
        <w:tc>
          <w:tcPr>
            <w:tcW w:w="4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女子</w:t>
            </w:r>
            <w:r>
              <w:rPr>
                <w:rFonts w:hint="eastAsia" w:ascii="黑体" w:hAnsi="宋体" w:eastAsia="黑体" w:cs="黑体"/>
                <w:b/>
                <w:color w:val="222222"/>
                <w:lang w:eastAsia="zh-CN"/>
              </w:rPr>
              <w:t>）</w:t>
            </w:r>
            <w:r>
              <w:rPr>
                <w:rFonts w:ascii="黑体" w:hAnsi="宋体" w:eastAsia="黑体" w:cs="黑体"/>
                <w:b/>
                <w:color w:val="222222"/>
              </w:rPr>
              <w:t>30周岁以上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得分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8</w:t>
            </w:r>
            <w:r>
              <w:rPr>
                <w:rFonts w:ascii="黑体" w:hAnsi="宋体" w:eastAsia="黑体" w:cs="黑体"/>
                <w:b/>
                <w:color w:val="222222"/>
              </w:rPr>
              <w:t>00米跑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1分钟跳绳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仰卧起坐</w:t>
            </w:r>
            <w:r>
              <w:rPr>
                <w:rFonts w:ascii="黑体" w:hAnsi="宋体" w:eastAsia="黑体" w:cs="黑体"/>
                <w:b/>
                <w:color w:val="222222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3</w:t>
            </w:r>
            <w:r>
              <w:rPr>
                <w:rFonts w:ascii="黑体" w:hAnsi="宋体" w:eastAsia="黑体" w:cs="黑体"/>
                <w:b/>
                <w:color w:val="222222"/>
              </w:rPr>
              <w:t>分钟）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800</w:t>
            </w:r>
            <w:r>
              <w:rPr>
                <w:rFonts w:ascii="黑体" w:hAnsi="宋体" w:eastAsia="黑体" w:cs="黑体"/>
                <w:b/>
                <w:color w:val="222222"/>
              </w:rPr>
              <w:t>米跑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1分钟跳绳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仰卧起坐</w:t>
            </w:r>
            <w:r>
              <w:rPr>
                <w:rFonts w:ascii="黑体" w:hAnsi="宋体" w:eastAsia="黑体" w:cs="黑体"/>
                <w:b/>
                <w:color w:val="222222"/>
              </w:rPr>
              <w:t>（</w:t>
            </w: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3</w:t>
            </w:r>
            <w:r>
              <w:rPr>
                <w:rFonts w:ascii="黑体" w:hAnsi="宋体" w:eastAsia="黑体" w:cs="黑体"/>
                <w:b/>
                <w:color w:val="222222"/>
              </w:rPr>
              <w:t>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3′50″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lang w:val="en-US" w:eastAsia="zh-CN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4′00″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4′30″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4′10″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4′40″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4′20″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4′50″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4′30″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5′00″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4′40″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5′10″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4′50″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5′20″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5′00″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5′30″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5′10″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5′40″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5′20″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5′50″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备注</w:t>
            </w:r>
          </w:p>
        </w:tc>
        <w:tc>
          <w:tcPr>
            <w:tcW w:w="83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体能测试成绩为</w:t>
            </w:r>
            <w:r>
              <w:rPr>
                <w:rFonts w:hint="default" w:ascii="黑体" w:hAnsi="宋体" w:eastAsia="黑体" w:cs="黑体"/>
                <w:b/>
                <w:color w:val="222222"/>
              </w:rPr>
              <w:t>3</w:t>
            </w:r>
            <w:r>
              <w:rPr>
                <w:rFonts w:ascii="黑体" w:hAnsi="宋体" w:eastAsia="黑体" w:cs="黑体"/>
                <w:b/>
                <w:color w:val="222222"/>
              </w:rPr>
              <w:t>个项目的平均成绩</w:t>
            </w:r>
          </w:p>
        </w:tc>
      </w:tr>
    </w:tbl>
    <w:p>
      <w:pPr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2F856BB8"/>
    <w:rsid w:val="29FA689B"/>
    <w:rsid w:val="2F856BB8"/>
    <w:rsid w:val="3E7F33BB"/>
    <w:rsid w:val="4F7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702</Characters>
  <Lines>0</Lines>
  <Paragraphs>0</Paragraphs>
  <TotalTime>0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2023-06-09T06:45:00Z</dcterms:created>
  <dc:creator>陈瑞轩</dc:creator>
  <cp:lastModifiedBy>陈瑞轩</cp:lastModifiedBy>
  <dcterms:modified xsi:type="dcterms:W3CDTF">2023-06-09T06:46:04Z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CF09C9660D804C9189C35EC4DEC5977B_11</vt:lpwstr>
  </property>
</Properties>
</file>