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年巴彦淖尔市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银龄讲学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教师申请表</w:t>
      </w:r>
    </w:p>
    <w:tbl>
      <w:tblPr>
        <w:tblStyle w:val="2"/>
        <w:tblpPr w:leftFromText="180" w:rightFromText="180" w:vertAnchor="text" w:horzAnchor="page" w:tblpX="882" w:tblpY="563"/>
        <w:tblOverlap w:val="never"/>
        <w:tblW w:w="1028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534"/>
        <w:gridCol w:w="1287"/>
        <w:gridCol w:w="1363"/>
        <w:gridCol w:w="1725"/>
        <w:gridCol w:w="1418"/>
        <w:gridCol w:w="16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退休前主要职务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退休前职称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退休前任教学科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是否有相应教师资格证书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身体状况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申请银龄讲学计划是否与家人协商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联系方式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主要家庭成员及电话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退休前简历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及获得荣誉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申请人：                         申请时间：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受援学校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审核意见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旗县教育局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7D24905-D3EC-4004-8A5B-544C40F018A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F728774-DA3E-4400-BD63-020D3AB3F9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GZmM2RhMWY4ZGJiNGRmYzdhZTNhZTA2ODYyN2EifQ=="/>
  </w:docVars>
  <w:rsids>
    <w:rsidRoot w:val="53ED5B31"/>
    <w:rsid w:val="3C414027"/>
    <w:rsid w:val="41563357"/>
    <w:rsid w:val="53ED5B31"/>
    <w:rsid w:val="5E0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169</Characters>
  <Lines>0</Lines>
  <Paragraphs>0</Paragraphs>
  <TotalTime>2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2021-09-10T04:04:00Z</dcterms:created>
  <dc:creator>WPS_1476252333</dc:creator>
  <cp:lastModifiedBy>Albafica.W</cp:lastModifiedBy>
  <dcterms:modified xsi:type="dcterms:W3CDTF">2023-06-21T08:56:05Z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F44F71AC56FD41669D651542004E8232</vt:lpwstr>
  </property>
</Properties>
</file>