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附件1</w:t>
      </w:r>
    </w:p>
    <w:p>
      <w:pPr>
        <w:jc w:val="center"/>
        <w:rPr>
          <w:rFonts w:hint="eastAsia" w:ascii="新宋体" w:hAnsi="新宋体" w:eastAsia="新宋体" w:cs="仿宋_GB2312"/>
          <w:b/>
          <w:color w:val="auto"/>
          <w:sz w:val="40"/>
          <w:szCs w:val="40"/>
        </w:rPr>
      </w:pPr>
      <w:r>
        <w:rPr>
          <w:rFonts w:hint="eastAsia" w:ascii="新宋体" w:hAnsi="新宋体" w:eastAsia="新宋体" w:cs="仿宋_GB2312"/>
          <w:b/>
          <w:color w:val="auto"/>
          <w:sz w:val="40"/>
          <w:szCs w:val="40"/>
        </w:rPr>
        <w:t>海口市旅游和文化广电体育局2023年考核招聘事业单位工作人员岗位</w:t>
      </w:r>
      <w:r>
        <w:rPr>
          <w:rFonts w:hint="eastAsia" w:ascii="新宋体" w:hAnsi="新宋体" w:eastAsia="新宋体" w:cs="仿宋_GB2312"/>
          <w:b/>
          <w:color w:val="auto"/>
          <w:sz w:val="40"/>
          <w:szCs w:val="40"/>
          <w:lang w:eastAsia="zh-CN"/>
        </w:rPr>
        <w:t>信息表</w:t>
      </w:r>
    </w:p>
    <w:tbl>
      <w:tblPr>
        <w:tblStyle w:val="4"/>
        <w:tblW w:w="1551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449"/>
        <w:gridCol w:w="713"/>
        <w:gridCol w:w="730"/>
        <w:gridCol w:w="890"/>
        <w:gridCol w:w="568"/>
        <w:gridCol w:w="546"/>
        <w:gridCol w:w="766"/>
        <w:gridCol w:w="661"/>
        <w:gridCol w:w="1099"/>
        <w:gridCol w:w="1123"/>
        <w:gridCol w:w="4277"/>
        <w:gridCol w:w="22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4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7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岗位类别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8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年龄</w:t>
            </w:r>
          </w:p>
        </w:tc>
        <w:tc>
          <w:tcPr>
            <w:tcW w:w="5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户籍</w:t>
            </w:r>
          </w:p>
        </w:tc>
        <w:tc>
          <w:tcPr>
            <w:tcW w:w="7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学位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专业及代码</w:t>
            </w:r>
          </w:p>
        </w:tc>
        <w:tc>
          <w:tcPr>
            <w:tcW w:w="4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岗位要求</w:t>
            </w:r>
          </w:p>
        </w:tc>
        <w:tc>
          <w:tcPr>
            <w:tcW w:w="2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b/>
                <w:bCs/>
              </w:rPr>
            </w:pPr>
          </w:p>
        </w:tc>
        <w:tc>
          <w:tcPr>
            <w:tcW w:w="5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7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本科专业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及代码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研究生专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  <w:t>业及代码</w:t>
            </w:r>
          </w:p>
        </w:tc>
        <w:tc>
          <w:tcPr>
            <w:tcW w:w="4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w w:val="90"/>
                <w:sz w:val="24"/>
                <w:szCs w:val="24"/>
              </w:rPr>
            </w:pPr>
          </w:p>
        </w:tc>
        <w:tc>
          <w:tcPr>
            <w:tcW w:w="2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海口市体育工作队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01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具有初级教练员及以上；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获得跆拳道专业省级以上（含)比赛前三名；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3、省级以上跆拳道专业专业运动队退役运动员，且具有1年以上（含）的跆拳道专业运动队运动员经历（需提供劳动合同和社保等相关证明）。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1、依据国家体育总局 中华人民共和国教育部令（第14号）中等体育运动学校管理办法，第六章第三十条执行。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2、本岗位为跆拳道教练员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海口市体育工作队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02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具有初级教练员及以上；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2、获得拳击专业省级以上（含)比赛前三名；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3、省级以上拳击专业运动队退役运动员，且具有1年以上的运动队运动员经历（需提供劳动合同和社保等相关证明）。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1、依据国家体育总局 中华人民共和国教育部令（第14号）中等体育运动学校管理办法，第六章第三十条执行。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2、本岗位为拳击教练员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海口帆船帆板训练基地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专业技术岗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40周岁（含）以下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1、具有高级教练员资格证；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2、获得帆船帆板专业国家级以上（含）比赛前三名。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3、省级以上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帆船帆板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专业运动队退役运动员，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/>
              </w:rPr>
              <w:t>有3年（含）及以上的帆船帆板教练员经验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（需提供劳动合同和社保等相关证明）</w:t>
            </w:r>
          </w:p>
        </w:tc>
        <w:tc>
          <w:tcPr>
            <w:tcW w:w="2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1、依据国家体育总局 中华人民共和国教育部令（第14号）中等体育运动学校管理办法，第六章第三十条执行。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 w:bidi="ar-SA"/>
              </w:rPr>
              <w:t>2、本岗位帆船帆板教练员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958"/>
        <w:textAlignment w:val="baseline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注：1、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年龄为 35 周岁以下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198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年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日（含）以后出生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40岁</w:t>
      </w:r>
      <w:r>
        <w:rPr>
          <w:rFonts w:hint="eastAsia" w:ascii="仿宋" w:hAnsi="仿宋" w:eastAsia="仿宋" w:cs="仿宋"/>
          <w:color w:val="auto"/>
          <w:sz w:val="22"/>
          <w:szCs w:val="22"/>
        </w:rPr>
        <w:t>周岁以下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22"/>
          <w:szCs w:val="22"/>
        </w:rPr>
        <w:t>198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2"/>
          <w:szCs w:val="22"/>
        </w:rPr>
        <w:t>年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2"/>
          <w:szCs w:val="22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2"/>
          <w:szCs w:val="22"/>
        </w:rPr>
        <w:t>日（含）以后出生</w:t>
      </w:r>
      <w:r>
        <w:rPr>
          <w:rFonts w:hint="eastAsia" w:ascii="仿宋" w:hAnsi="仿宋" w:eastAsia="仿宋" w:cs="仿宋"/>
          <w:color w:val="auto"/>
          <w:sz w:val="22"/>
          <w:szCs w:val="22"/>
          <w:lang w:eastAsia="zh-CN"/>
        </w:rPr>
        <w:t>。</w:t>
      </w:r>
    </w:p>
    <w:p>
      <w:pPr>
        <w:rPr>
          <w:sz w:val="18"/>
          <w:szCs w:val="20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2、工作经历截至时间为2023年6月30日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（含）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，以劳动合同和社保为佐证材料</w:t>
      </w: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OTEzZmNhYzdmZGNjNjNmNWVjNmI1ZTlhMTJjOWIifQ=="/>
  </w:docVars>
  <w:rsids>
    <w:rsidRoot w:val="00000000"/>
    <w:rsid w:val="1F7C2D67"/>
    <w:rsid w:val="39E2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2023-06-29T10:36:00Z</dcterms:created>
  <dc:creator>Administrator</dc:creator>
  <cp:lastModifiedBy>Administrator</cp:lastModifiedBy>
  <dcterms:modified xsi:type="dcterms:W3CDTF">2023-07-03T07:53:18Z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F35D537F1B7B4937AD354215BEB51489_12</vt:lpwstr>
  </property>
</Properties>
</file>