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bidi w:val="0"/>
        <w:jc w:val="left"/>
        <w:rPr>
          <w:rFonts w:hint="eastAsia" w:ascii="宋体" w:hAnsi="MT Extra" w:eastAsia="仿宋_GB2312" w:cs="MT Extra"/>
          <w:bCs w:val="0"/>
          <w:kern w:val="2"/>
          <w:sz w:val="32"/>
          <w:szCs w:val="36"/>
          <w:lang w:val="en-US" w:eastAsia="zh-CN" w:bidi="ar-SA"/>
        </w:rPr>
      </w:pPr>
      <w:r>
        <w:rPr>
          <w:rFonts w:hint="eastAsia" w:ascii="宋体" w:hAnsi="MT Extra" w:eastAsia="仿宋_GB2312" w:cs="MT Extra"/>
          <w:bCs w:val="0"/>
          <w:kern w:val="2"/>
          <w:sz w:val="32"/>
          <w:szCs w:val="36"/>
          <w:lang w:val="en-US" w:eastAsia="zh-CN" w:bidi="ar-SA"/>
        </w:rPr>
        <w:t>附件9：</w:t>
      </w:r>
    </w:p>
    <w:p>
      <w:pPr>
        <w:pStyle w:val="8"/>
        <w:bidi w:val="0"/>
        <w:rPr>
          <w:rFonts w:hint="eastAsia"/>
          <w:lang w:val="en-US" w:eastAsia="zh-CN"/>
        </w:rPr>
      </w:pPr>
      <w:r>
        <w:rPr>
          <w:rFonts w:hint="eastAsia"/>
          <w:lang w:val="en-US" w:eastAsia="zh-CN"/>
        </w:rPr>
        <w:t>初审材料及要求</w:t>
      </w:r>
    </w:p>
    <w:p>
      <w:pPr>
        <w:ind w:firstLine="645" w:firstLineChars="0"/>
        <w:rPr>
          <w:rFonts w:hint="eastAsia" w:eastAsia="黑体"/>
          <w:lang w:val="en-US" w:eastAsia="zh-CN"/>
        </w:rPr>
      </w:pPr>
    </w:p>
    <w:p>
      <w:pPr>
        <w:bidi w:val="0"/>
        <w:rPr>
          <w:rFonts w:hint="eastAsia"/>
          <w:lang w:val="en-US" w:eastAsia="zh-CN"/>
        </w:rPr>
      </w:pPr>
      <w:r>
        <w:rPr>
          <w:rFonts w:hint="eastAsia"/>
          <w:lang w:val="en-US" w:eastAsia="zh-CN"/>
        </w:rPr>
        <w:t>请考生将以下材料以PDF扫描件形式，与附件3</w:t>
      </w: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lang w:eastAsia="zh-CN"/>
        </w:rPr>
        <w:t>2023</w:t>
      </w:r>
      <w:r>
        <w:rPr>
          <w:rFonts w:hint="eastAsia" w:ascii="仿宋_GB2312" w:hAnsi="仿宋_GB2312" w:eastAsia="仿宋_GB2312" w:cs="仿宋_GB2312"/>
          <w:color w:val="333333"/>
          <w:sz w:val="32"/>
          <w:szCs w:val="32"/>
          <w:shd w:val="clear" w:color="auto" w:fill="FFFFFF"/>
        </w:rPr>
        <w:t>年莱州市人民医院公开招聘高层次人才报名登记表》</w:t>
      </w:r>
      <w:r>
        <w:rPr>
          <w:rFonts w:hint="eastAsia"/>
          <w:lang w:val="en-US" w:eastAsia="zh-CN"/>
        </w:rPr>
        <w:t>一同发送至电子邮</w:t>
      </w:r>
      <w:r>
        <w:rPr>
          <w:rFonts w:hint="eastAsia"/>
          <w:highlight w:val="none"/>
          <w:lang w:val="en-US" w:eastAsia="zh-CN"/>
        </w:rPr>
        <w:t>箱</w:t>
      </w:r>
      <w:r>
        <w:rPr>
          <w:rFonts w:hint="eastAsia" w:ascii="仿宋_GB2312" w:hAnsi="仿宋_GB2312" w:eastAsia="仿宋_GB2312" w:cs="仿宋_GB2312"/>
          <w:color w:val="333333"/>
          <w:sz w:val="32"/>
          <w:szCs w:val="32"/>
          <w:highlight w:val="none"/>
          <w:shd w:val="clear" w:color="auto" w:fill="FFFFFF"/>
        </w:rPr>
        <w:t>（lzr</w:t>
      </w:r>
      <w:r>
        <w:rPr>
          <w:rFonts w:hint="eastAsia" w:ascii="仿宋_GB2312" w:hAnsi="仿宋_GB2312" w:eastAsia="仿宋_GB2312" w:cs="仿宋_GB2312"/>
          <w:color w:val="333333"/>
          <w:sz w:val="32"/>
          <w:szCs w:val="32"/>
          <w:shd w:val="clear" w:color="auto" w:fill="FFFFFF"/>
        </w:rPr>
        <w:t>myyrsk@126.com）</w:t>
      </w:r>
      <w:r>
        <w:rPr>
          <w:rFonts w:hint="eastAsia"/>
          <w:lang w:val="en-US" w:eastAsia="zh-CN"/>
        </w:rPr>
        <w:t>以完成报名。</w:t>
      </w:r>
    </w:p>
    <w:p>
      <w:pPr>
        <w:numPr>
          <w:ilvl w:val="0"/>
          <w:numId w:val="1"/>
        </w:numPr>
        <w:ind w:firstLine="640" w:firstLineChars="200"/>
        <w:rPr>
          <w:rStyle w:val="11"/>
          <w:rFonts w:hint="eastAsia"/>
          <w:lang w:val="en-US" w:eastAsia="zh-CN"/>
        </w:rPr>
      </w:pPr>
      <w:r>
        <w:rPr>
          <w:rStyle w:val="11"/>
          <w:rFonts w:hint="eastAsia"/>
          <w:lang w:val="en-US" w:eastAsia="zh-CN"/>
        </w:rPr>
        <w:t>应届毕业生需要提交的材料</w:t>
      </w:r>
    </w:p>
    <w:p>
      <w:pPr>
        <w:bidi w:val="0"/>
        <w:rPr>
          <w:rFonts w:hint="eastAsia"/>
          <w:lang w:eastAsia="zh-CN"/>
        </w:rPr>
      </w:pPr>
      <w:r>
        <w:rPr>
          <w:rFonts w:hint="eastAsia"/>
          <w:lang w:val="en-US" w:eastAsia="zh-CN"/>
        </w:rPr>
        <w:t>1.</w:t>
      </w:r>
      <w:r>
        <w:rPr>
          <w:rFonts w:hint="eastAsia"/>
          <w:lang w:eastAsia="zh-CN"/>
        </w:rPr>
        <w:t>身份证；</w:t>
      </w:r>
    </w:p>
    <w:p>
      <w:pPr>
        <w:bidi w:val="0"/>
        <w:rPr>
          <w:rFonts w:hint="eastAsia"/>
          <w:lang w:eastAsia="zh-CN"/>
        </w:rPr>
      </w:pPr>
      <w:r>
        <w:rPr>
          <w:rFonts w:hint="eastAsia"/>
          <w:lang w:val="en-US" w:eastAsia="zh-CN"/>
        </w:rPr>
        <w:t>2.</w:t>
      </w:r>
      <w:r>
        <w:rPr>
          <w:rFonts w:hint="eastAsia"/>
          <w:lang w:eastAsia="zh-CN"/>
        </w:rPr>
        <w:t>学校核发的就业推荐表（或学校相关部门出具的学历学位证明或教育部学籍在线验证报告）；</w:t>
      </w:r>
    </w:p>
    <w:p>
      <w:pPr>
        <w:bidi w:val="0"/>
        <w:rPr>
          <w:rFonts w:hint="eastAsia"/>
          <w:lang w:val="en-US" w:eastAsia="zh-CN"/>
        </w:rPr>
      </w:pPr>
      <w:r>
        <w:rPr>
          <w:rFonts w:hint="eastAsia"/>
          <w:lang w:val="en-US" w:eastAsia="zh-CN"/>
        </w:rPr>
        <w:t>3.医师资格证书和执业医师证书；</w:t>
      </w:r>
    </w:p>
    <w:p>
      <w:pPr>
        <w:bidi w:val="0"/>
        <w:rPr>
          <w:rFonts w:hint="eastAsia"/>
          <w:lang w:eastAsia="zh-CN"/>
        </w:rPr>
      </w:pPr>
      <w:r>
        <w:rPr>
          <w:rFonts w:hint="eastAsia"/>
          <w:lang w:val="en-US" w:eastAsia="zh-CN"/>
        </w:rPr>
        <w:t>4.</w:t>
      </w:r>
      <w:r>
        <w:rPr>
          <w:rFonts w:hint="eastAsia"/>
          <w:lang w:eastAsia="zh-CN"/>
        </w:rPr>
        <w:t>亲笔签名的《应聘事业单位人员诚信承诺书》；</w:t>
      </w:r>
    </w:p>
    <w:p>
      <w:pPr>
        <w:bidi w:val="0"/>
        <w:rPr>
          <w:rFonts w:hint="eastAsia" w:ascii="仿宋_GB2312" w:hAnsi="仿宋_GB2312" w:eastAsia="仿宋_GB2312" w:cs="仿宋_GB2312"/>
          <w:kern w:val="0"/>
          <w:sz w:val="32"/>
          <w:szCs w:val="32"/>
        </w:rPr>
      </w:pPr>
      <w:r>
        <w:rPr>
          <w:rFonts w:hint="eastAsia"/>
          <w:lang w:val="en-US" w:eastAsia="zh-CN"/>
        </w:rPr>
        <w:t>5.</w:t>
      </w:r>
      <w:r>
        <w:rPr>
          <w:rFonts w:hint="eastAsia"/>
          <w:lang w:eastAsia="zh-CN"/>
        </w:rPr>
        <w:t>《毕业生应聘证明</w:t>
      </w:r>
      <w:r>
        <w:rPr>
          <w:rFonts w:hint="eastAsia" w:ascii="仿宋_GB2312" w:hAnsi="仿宋_GB2312" w:eastAsia="仿宋_GB2312" w:cs="仿宋_GB2312"/>
          <w:kern w:val="0"/>
          <w:sz w:val="32"/>
          <w:szCs w:val="32"/>
        </w:rPr>
        <w:t>信》</w:t>
      </w:r>
      <w:r>
        <w:rPr>
          <w:rFonts w:hint="eastAsia"/>
          <w:lang w:val="en-US" w:eastAsia="zh-CN"/>
        </w:rPr>
        <w:t>；</w:t>
      </w:r>
    </w:p>
    <w:p>
      <w:pPr>
        <w:bidi w:val="0"/>
        <w:rPr>
          <w:rFonts w:hint="eastAsia" w:ascii="仿宋_GB2312" w:hAnsi="仿宋_GB2312" w:cs="仿宋_GB2312"/>
          <w:kern w:val="0"/>
          <w:sz w:val="32"/>
          <w:szCs w:val="32"/>
          <w:lang w:eastAsia="zh-CN"/>
        </w:rPr>
      </w:pPr>
      <w:r>
        <w:rPr>
          <w:rFonts w:hint="eastAsia" w:ascii="仿宋_GB2312" w:hAnsi="仿宋_GB2312" w:cs="仿宋_GB2312"/>
          <w:kern w:val="0"/>
          <w:sz w:val="32"/>
          <w:szCs w:val="32"/>
          <w:lang w:val="en-US" w:eastAsia="zh-CN"/>
        </w:rPr>
        <w:t>6.</w:t>
      </w:r>
      <w:r>
        <w:rPr>
          <w:rFonts w:hint="eastAsia" w:ascii="仿宋_GB2312" w:hAnsi="仿宋_GB2312" w:eastAsia="仿宋_GB2312" w:cs="仿宋_GB2312"/>
          <w:kern w:val="0"/>
          <w:sz w:val="32"/>
          <w:szCs w:val="32"/>
        </w:rPr>
        <w:t>《专业研究方向承诺表》</w:t>
      </w:r>
      <w:r>
        <w:rPr>
          <w:rFonts w:hint="eastAsia" w:ascii="仿宋_GB2312" w:hAnsi="仿宋_GB2312" w:cs="仿宋_GB2312"/>
          <w:kern w:val="0"/>
          <w:sz w:val="32"/>
          <w:szCs w:val="32"/>
          <w:lang w:eastAsia="zh-CN"/>
        </w:rPr>
        <w:t>；</w:t>
      </w:r>
    </w:p>
    <w:p>
      <w:pPr>
        <w:bidi w:val="0"/>
        <w:rPr>
          <w:rFonts w:hint="eastAsia" w:ascii="仿宋_GB2312" w:hAnsi="仿宋_GB2312" w:cs="仿宋_GB2312"/>
          <w:kern w:val="0"/>
          <w:sz w:val="32"/>
          <w:szCs w:val="32"/>
          <w:lang w:eastAsia="zh-CN"/>
        </w:rPr>
      </w:pPr>
      <w:r>
        <w:rPr>
          <w:rFonts w:hint="eastAsia" w:ascii="仿宋_GB2312" w:hAnsi="仿宋_GB2312" w:cs="仿宋_GB2312"/>
          <w:kern w:val="0"/>
          <w:sz w:val="32"/>
          <w:szCs w:val="32"/>
          <w:lang w:val="en-US" w:eastAsia="zh-CN"/>
        </w:rPr>
        <w:t>7.</w:t>
      </w:r>
      <w:r>
        <w:rPr>
          <w:rFonts w:hint="eastAsia"/>
          <w:lang w:eastAsia="zh-CN"/>
        </w:rPr>
        <w:t>已经就业或签订就业协议书的毕业生还须提供签约单位出具的单位同意报考证明信或解除函</w:t>
      </w:r>
      <w:r>
        <w:rPr>
          <w:rFonts w:hint="eastAsia" w:ascii="仿宋_GB2312" w:hAnsi="仿宋_GB2312" w:cs="仿宋_GB2312"/>
          <w:kern w:val="0"/>
          <w:sz w:val="32"/>
          <w:szCs w:val="32"/>
          <w:lang w:eastAsia="zh-CN"/>
        </w:rPr>
        <w:t>。</w:t>
      </w:r>
    </w:p>
    <w:p>
      <w:pPr>
        <w:bidi w:val="0"/>
        <w:rPr>
          <w:rFonts w:hint="default" w:ascii="仿宋_GB2312" w:hAnsi="仿宋_GB2312" w:cs="仿宋_GB2312"/>
          <w:kern w:val="0"/>
          <w:sz w:val="32"/>
          <w:szCs w:val="32"/>
          <w:lang w:val="en-US" w:eastAsia="zh-CN"/>
        </w:rPr>
      </w:pPr>
      <w:r>
        <w:rPr>
          <w:rFonts w:hint="eastAsia" w:ascii="仿宋_GB2312" w:hAnsi="仿宋_GB2312" w:cs="仿宋_GB2312"/>
          <w:kern w:val="0"/>
          <w:sz w:val="32"/>
          <w:szCs w:val="32"/>
          <w:lang w:val="en-US" w:eastAsia="zh-CN"/>
        </w:rPr>
        <w:t>8.规培证明。</w:t>
      </w:r>
    </w:p>
    <w:p>
      <w:pPr>
        <w:spacing w:line="560" w:lineRule="exact"/>
        <w:ind w:firstLine="640" w:firstLineChars="200"/>
        <w:rPr>
          <w:rStyle w:val="11"/>
          <w:rFonts w:hint="eastAsia"/>
          <w:lang w:val="en-US" w:eastAsia="zh-CN"/>
        </w:rPr>
      </w:pPr>
      <w:r>
        <w:rPr>
          <w:rStyle w:val="11"/>
          <w:rFonts w:hint="eastAsia"/>
          <w:lang w:val="en-US" w:eastAsia="zh-CN"/>
        </w:rPr>
        <w:t>二、其他应聘人员需要提交的材料</w:t>
      </w:r>
    </w:p>
    <w:p>
      <w:pPr>
        <w:spacing w:line="560" w:lineRule="exact"/>
        <w:ind w:firstLine="640" w:firstLineChars="200"/>
        <w:rPr>
          <w:rFonts w:hint="eastAsia"/>
          <w:lang w:eastAsia="zh-CN"/>
        </w:rPr>
      </w:pPr>
      <w:r>
        <w:rPr>
          <w:rFonts w:hint="eastAsia"/>
          <w:lang w:val="en-US" w:eastAsia="zh-CN"/>
        </w:rPr>
        <w:t>1.</w:t>
      </w:r>
      <w:r>
        <w:rPr>
          <w:rFonts w:hint="eastAsia"/>
          <w:lang w:eastAsia="zh-CN"/>
        </w:rPr>
        <w:t>身份证；</w:t>
      </w:r>
    </w:p>
    <w:p>
      <w:pPr>
        <w:spacing w:line="560" w:lineRule="exact"/>
        <w:ind w:firstLine="640" w:firstLineChars="200"/>
        <w:rPr>
          <w:rFonts w:hint="eastAsia"/>
          <w:lang w:eastAsia="zh-CN"/>
        </w:rPr>
      </w:pPr>
      <w:r>
        <w:rPr>
          <w:rFonts w:hint="eastAsia"/>
          <w:lang w:val="en-US" w:eastAsia="zh-CN"/>
        </w:rPr>
        <w:t>2.</w:t>
      </w:r>
      <w:r>
        <w:rPr>
          <w:rFonts w:hint="eastAsia"/>
          <w:lang w:eastAsia="zh-CN"/>
        </w:rPr>
        <w:t>招聘岗位要求的学历证书、相应学位证书；</w:t>
      </w:r>
    </w:p>
    <w:p>
      <w:pPr>
        <w:spacing w:line="560" w:lineRule="exact"/>
        <w:ind w:firstLine="640" w:firstLineChars="200"/>
        <w:rPr>
          <w:rFonts w:hint="eastAsia"/>
          <w:lang w:eastAsia="zh-CN"/>
        </w:rPr>
      </w:pPr>
      <w:r>
        <w:rPr>
          <w:rFonts w:hint="eastAsia"/>
          <w:lang w:val="en-US" w:eastAsia="zh-CN"/>
        </w:rPr>
        <w:t>3.</w:t>
      </w:r>
      <w:r>
        <w:rPr>
          <w:rFonts w:hint="eastAsia"/>
          <w:lang w:eastAsia="zh-CN"/>
        </w:rPr>
        <w:t>就业报到证（非个人原因未发放就业报到证的提供相关证明材料）；</w:t>
      </w:r>
    </w:p>
    <w:p>
      <w:pPr>
        <w:bidi w:val="0"/>
        <w:rPr>
          <w:rFonts w:hint="eastAsia"/>
          <w:lang w:val="en-US" w:eastAsia="zh-CN"/>
        </w:rPr>
      </w:pPr>
      <w:r>
        <w:rPr>
          <w:rFonts w:hint="eastAsia"/>
          <w:lang w:val="en-US" w:eastAsia="zh-CN"/>
        </w:rPr>
        <w:t>4.医师资格证书和执业医师证书；</w:t>
      </w:r>
    </w:p>
    <w:p>
      <w:pPr>
        <w:spacing w:line="560" w:lineRule="exact"/>
        <w:ind w:firstLine="640" w:firstLineChars="200"/>
        <w:rPr>
          <w:rFonts w:hint="eastAsia"/>
          <w:lang w:val="en-US" w:eastAsia="zh-CN"/>
        </w:rPr>
      </w:pPr>
    </w:p>
    <w:p>
      <w:pPr>
        <w:spacing w:line="560" w:lineRule="exact"/>
        <w:ind w:firstLine="640" w:firstLineChars="200"/>
        <w:rPr>
          <w:rFonts w:hint="eastAsia"/>
          <w:lang w:eastAsia="zh-CN"/>
        </w:rPr>
      </w:pPr>
      <w:r>
        <w:rPr>
          <w:rFonts w:hint="eastAsia"/>
          <w:lang w:val="en-US" w:eastAsia="zh-CN"/>
        </w:rPr>
        <w:t>5.</w:t>
      </w:r>
      <w:r>
        <w:rPr>
          <w:rFonts w:hint="eastAsia"/>
          <w:lang w:eastAsia="zh-CN"/>
        </w:rPr>
        <w:t>亲笔签名的《应聘事业单位人员诚信承诺书》；</w:t>
      </w:r>
    </w:p>
    <w:p>
      <w:pPr>
        <w:spacing w:line="560" w:lineRule="exact"/>
        <w:ind w:firstLine="640" w:firstLineChars="200"/>
        <w:rPr>
          <w:rFonts w:hint="eastAsia" w:ascii="仿宋_GB2312" w:hAnsi="仿宋_GB2312" w:cs="仿宋_GB2312"/>
          <w:kern w:val="0"/>
          <w:sz w:val="32"/>
          <w:szCs w:val="32"/>
          <w:lang w:eastAsia="zh-CN"/>
        </w:rPr>
      </w:pPr>
      <w:r>
        <w:rPr>
          <w:rFonts w:hint="eastAsia"/>
          <w:lang w:val="en-US" w:eastAsia="zh-CN"/>
        </w:rPr>
        <w:t>6</w:t>
      </w:r>
      <w:r>
        <w:rPr>
          <w:rFonts w:hint="eastAsia" w:ascii="仿宋_GB2312" w:hAnsi="仿宋_GB2312" w:cs="仿宋_GB2312"/>
          <w:kern w:val="0"/>
          <w:sz w:val="32"/>
          <w:szCs w:val="32"/>
          <w:lang w:val="en-US" w:eastAsia="zh-CN"/>
        </w:rPr>
        <w:t>.</w:t>
      </w:r>
      <w:r>
        <w:rPr>
          <w:rFonts w:hint="eastAsia" w:ascii="仿宋_GB2312" w:hAnsi="仿宋_GB2312" w:eastAsia="仿宋_GB2312" w:cs="仿宋_GB2312"/>
          <w:kern w:val="0"/>
          <w:sz w:val="32"/>
          <w:szCs w:val="32"/>
        </w:rPr>
        <w:t>《专业研究方向承诺表》</w:t>
      </w:r>
      <w:r>
        <w:rPr>
          <w:rFonts w:hint="eastAsia" w:ascii="仿宋_GB2312" w:hAnsi="仿宋_GB2312" w:cs="仿宋_GB2312"/>
          <w:kern w:val="0"/>
          <w:sz w:val="32"/>
          <w:szCs w:val="32"/>
          <w:lang w:eastAsia="zh-CN"/>
        </w:rPr>
        <w:t>；</w:t>
      </w:r>
    </w:p>
    <w:p>
      <w:pPr>
        <w:spacing w:line="560" w:lineRule="exact"/>
        <w:ind w:firstLine="640" w:firstLineChars="200"/>
        <w:rPr>
          <w:rFonts w:hint="eastAsia" w:ascii="仿宋_GB2312" w:hAnsi="仿宋_GB2312" w:cs="仿宋_GB2312"/>
          <w:kern w:val="0"/>
          <w:sz w:val="32"/>
          <w:szCs w:val="32"/>
          <w:lang w:val="en-US" w:eastAsia="zh-CN"/>
        </w:rPr>
      </w:pPr>
      <w:r>
        <w:rPr>
          <w:rFonts w:hint="eastAsia" w:ascii="仿宋_GB2312" w:hAnsi="仿宋_GB2312" w:cs="仿宋_GB2312"/>
          <w:kern w:val="0"/>
          <w:sz w:val="32"/>
          <w:szCs w:val="32"/>
          <w:lang w:val="en-US" w:eastAsia="zh-CN"/>
        </w:rPr>
        <w:t>7.规培证。</w:t>
      </w:r>
    </w:p>
    <w:p>
      <w:pPr>
        <w:spacing w:line="560" w:lineRule="exact"/>
        <w:ind w:firstLine="640" w:firstLineChars="200"/>
        <w:rPr>
          <w:rFonts w:hint="eastAsia" w:ascii="仿宋_GB2312" w:hAnsi="仿宋_GB2312" w:cs="仿宋_GB2312"/>
          <w:kern w:val="0"/>
          <w:sz w:val="32"/>
          <w:szCs w:val="32"/>
          <w:lang w:val="en-US" w:eastAsia="zh-CN"/>
        </w:rPr>
      </w:pPr>
      <w:r>
        <w:rPr>
          <w:rFonts w:hint="eastAsia" w:ascii="仿宋_GB2312" w:hAnsi="仿宋_GB2312" w:cs="仿宋_GB2312"/>
          <w:kern w:val="0"/>
          <w:sz w:val="32"/>
          <w:szCs w:val="32"/>
          <w:lang w:val="en-US" w:eastAsia="zh-CN"/>
        </w:rPr>
        <w:t>注：①</w:t>
      </w:r>
      <w:r>
        <w:rPr>
          <w:rFonts w:hint="eastAsia" w:ascii="仿宋_GB2312" w:hAnsi="仿宋_GB2312" w:eastAsia="仿宋_GB2312" w:cs="仿宋_GB2312"/>
          <w:kern w:val="0"/>
          <w:sz w:val="32"/>
          <w:szCs w:val="32"/>
        </w:rPr>
        <w:t>报名时有工作单位</w:t>
      </w:r>
      <w:r>
        <w:rPr>
          <w:rFonts w:hint="eastAsia" w:ascii="仿宋_GB2312" w:hAnsi="仿宋_GB2312" w:cs="仿宋_GB2312"/>
          <w:kern w:val="0"/>
          <w:sz w:val="32"/>
          <w:szCs w:val="32"/>
          <w:lang w:val="en-US" w:eastAsia="zh-CN"/>
        </w:rPr>
        <w:t>的需要</w:t>
      </w:r>
      <w:r>
        <w:rPr>
          <w:rFonts w:hint="eastAsia" w:ascii="仿宋_GB2312" w:hAnsi="仿宋_GB2312" w:eastAsia="仿宋_GB2312" w:cs="仿宋_GB2312"/>
          <w:kern w:val="0"/>
          <w:sz w:val="32"/>
          <w:szCs w:val="32"/>
        </w:rPr>
        <w:t>具有人事管理权限部门或单位出具的同意报考证明信</w:t>
      </w:r>
      <w:r>
        <w:rPr>
          <w:rFonts w:hint="eastAsia" w:ascii="仿宋_GB2312" w:hAnsi="仿宋_GB2312" w:cs="仿宋_GB2312"/>
          <w:kern w:val="0"/>
          <w:sz w:val="32"/>
          <w:szCs w:val="32"/>
          <w:lang w:eastAsia="zh-CN"/>
        </w:rPr>
        <w:t>，</w:t>
      </w:r>
      <w:r>
        <w:rPr>
          <w:rFonts w:hint="eastAsia" w:ascii="仿宋_GB2312" w:hAnsi="仿宋_GB2312" w:eastAsia="仿宋_GB2312" w:cs="仿宋_GB2312"/>
          <w:kern w:val="0"/>
          <w:sz w:val="32"/>
          <w:szCs w:val="32"/>
        </w:rPr>
        <w:t>采用《简章》附件5式样</w:t>
      </w:r>
      <w:r>
        <w:rPr>
          <w:rFonts w:hint="eastAsia" w:ascii="仿宋_GB2312" w:hAnsi="仿宋_GB2312" w:cs="仿宋_GB2312"/>
          <w:kern w:val="0"/>
          <w:sz w:val="32"/>
          <w:szCs w:val="32"/>
          <w:lang w:eastAsia="zh-CN"/>
        </w:rPr>
        <w:t>；</w:t>
      </w:r>
      <w:r>
        <w:rPr>
          <w:rFonts w:hint="eastAsia" w:ascii="仿宋_GB2312" w:hAnsi="仿宋_GB2312" w:eastAsia="仿宋_GB2312" w:cs="仿宋_GB2312"/>
          <w:kern w:val="0"/>
          <w:sz w:val="32"/>
          <w:szCs w:val="32"/>
        </w:rPr>
        <w:t>实行集体人事代理或劳务派遣的，用人单位和人事代理或劳务派遣机构均须盖章；实行个人人事代理的，由人事代理机构盖章）。</w:t>
      </w:r>
      <w:r>
        <w:rPr>
          <w:rFonts w:hint="eastAsia" w:ascii="仿宋_GB2312" w:hAnsi="仿宋_GB2312" w:cs="仿宋_GB2312"/>
          <w:kern w:val="0"/>
          <w:sz w:val="32"/>
          <w:szCs w:val="32"/>
          <w:lang w:val="en-US" w:eastAsia="zh-CN"/>
        </w:rPr>
        <w:t>②</w:t>
      </w:r>
      <w:r>
        <w:rPr>
          <w:rFonts w:hint="eastAsia" w:ascii="仿宋_GB2312" w:hAnsi="仿宋_GB2312" w:eastAsia="仿宋_GB2312" w:cs="仿宋_GB2312"/>
          <w:kern w:val="0"/>
          <w:sz w:val="32"/>
          <w:szCs w:val="32"/>
        </w:rPr>
        <w:t>海归留学人员须提供国（境）外学历学位认证书〔未取得国（境）外学历学位认证书的须提供国（境）外学历学位证书、有资质的翻译机构出具的翻译资料和能够按时取得国（境）外学历学位认证的个人书面承诺〕。</w:t>
      </w:r>
      <w:r>
        <w:rPr>
          <w:rFonts w:hint="eastAsia" w:ascii="仿宋_GB2312" w:hAnsi="仿宋_GB2312" w:cs="仿宋_GB2312"/>
          <w:kern w:val="0"/>
          <w:sz w:val="32"/>
          <w:szCs w:val="32"/>
          <w:lang w:val="en-US" w:eastAsia="zh-CN"/>
        </w:rPr>
        <w:t>③</w:t>
      </w:r>
      <w:r>
        <w:rPr>
          <w:rFonts w:hint="eastAsia" w:ascii="仿宋_GB2312" w:hAnsi="仿宋_GB2312" w:eastAsia="仿宋_GB2312" w:cs="仿宋_GB2312"/>
          <w:kern w:val="0"/>
          <w:sz w:val="32"/>
          <w:szCs w:val="32"/>
        </w:rPr>
        <w:t>报名时有工作单位，但现已解除劳动合同或就业协议的人员应聘的，还须提供解除劳动合同或就业协议证明材料。</w:t>
      </w:r>
    </w:p>
    <w:p>
      <w:pPr>
        <w:ind w:firstLine="645" w:firstLineChars="0"/>
        <w:rPr>
          <w:rFonts w:hint="eastAsia" w:eastAsia="仿宋_GB2312"/>
          <w:lang w:eastAsia="zh-CN"/>
        </w:rPr>
      </w:pPr>
    </w:p>
    <w:p>
      <w:pPr>
        <w:ind w:firstLine="645" w:firstLineChars="0"/>
      </w:pPr>
    </w:p>
    <w:p>
      <w:pPr>
        <w:tabs>
          <w:tab w:val="left" w:pos="6313"/>
        </w:tabs>
        <w:wordWrap w:val="0"/>
        <w:jc w:val="right"/>
        <w:rPr>
          <w:rFonts w:hint="default"/>
          <w:lang w:val="en-US" w:eastAsia="zh-CN"/>
        </w:rPr>
      </w:pPr>
      <w:r>
        <w:rPr>
          <w:rFonts w:hint="eastAsia"/>
          <w:lang w:val="en-US" w:eastAsia="zh-CN"/>
        </w:rPr>
        <w:t xml:space="preserve">莱州市人民医院     </w:t>
      </w:r>
    </w:p>
    <w:p>
      <w:pPr>
        <w:tabs>
          <w:tab w:val="left" w:pos="6313"/>
        </w:tabs>
        <w:wordWrap w:val="0"/>
        <w:jc w:val="right"/>
        <w:rPr>
          <w:rFonts w:hint="default"/>
          <w:lang w:val="en-US" w:eastAsia="zh-CN"/>
        </w:rPr>
      </w:pPr>
      <w:r>
        <w:rPr>
          <w:rFonts w:hint="eastAsia"/>
          <w:lang w:val="en-US" w:eastAsia="zh-CN"/>
        </w:rPr>
        <w:t>2023年7月10</w:t>
      </w:r>
      <w:bookmarkStart w:id="0" w:name="_GoBack"/>
      <w:bookmarkEnd w:id="0"/>
      <w:r>
        <w:rPr>
          <w:rFonts w:hint="eastAsia"/>
          <w:lang w:val="en-US" w:eastAsia="zh-CN"/>
        </w:rPr>
        <w:t xml:space="preserve">日    </w:t>
      </w:r>
    </w:p>
    <w:p>
      <w:pPr>
        <w:wordWrap w:val="0"/>
        <w:ind w:left="0" w:leftChars="0" w:firstLine="0" w:firstLineChars="0"/>
        <w:jc w:val="both"/>
        <w:rPr>
          <w:rFonts w:hint="eastAsia"/>
        </w:rPr>
      </w:pPr>
    </w:p>
    <w:sectPr>
      <w:headerReference r:id="rId5" w:type="default"/>
      <w:footerReference r:id="rId6"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T Extra">
    <w:panose1 w:val="05050102010205020202"/>
    <w:charset w:val="02"/>
    <w:family w:val="roman"/>
    <w:pitch w:val="default"/>
    <w:sig w:usb0="8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7D63B1"/>
    <w:multiLevelType w:val="singleLevel"/>
    <w:tmpl w:val="DF7D63B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Q4MDcxZDU5ZTYyZTNlZmI1NTBhMGY2MGZhOWExYTYifQ=="/>
  </w:docVars>
  <w:rsids>
    <w:rsidRoot w:val="001D4676"/>
    <w:rsid w:val="001D4676"/>
    <w:rsid w:val="003B0A6E"/>
    <w:rsid w:val="004F4E11"/>
    <w:rsid w:val="00642676"/>
    <w:rsid w:val="007F0CC3"/>
    <w:rsid w:val="0082692D"/>
    <w:rsid w:val="009973ED"/>
    <w:rsid w:val="00A859F3"/>
    <w:rsid w:val="00BE128D"/>
    <w:rsid w:val="00C65179"/>
    <w:rsid w:val="00CB1F3C"/>
    <w:rsid w:val="00D012DC"/>
    <w:rsid w:val="00E21247"/>
    <w:rsid w:val="00E47E3C"/>
    <w:rsid w:val="00E5404A"/>
    <w:rsid w:val="037E3D47"/>
    <w:rsid w:val="077E558A"/>
    <w:rsid w:val="11DD25E4"/>
    <w:rsid w:val="12751209"/>
    <w:rsid w:val="13E23345"/>
    <w:rsid w:val="149753F6"/>
    <w:rsid w:val="16DF591A"/>
    <w:rsid w:val="1C136645"/>
    <w:rsid w:val="1EC77387"/>
    <w:rsid w:val="1F9C41D7"/>
    <w:rsid w:val="20C718F8"/>
    <w:rsid w:val="2B7B79F9"/>
    <w:rsid w:val="2EA27501"/>
    <w:rsid w:val="309C68FD"/>
    <w:rsid w:val="3B6C2DC0"/>
    <w:rsid w:val="3C9F2A47"/>
    <w:rsid w:val="3CEA32BC"/>
    <w:rsid w:val="4F5757B2"/>
    <w:rsid w:val="5689683D"/>
    <w:rsid w:val="569D7DBA"/>
    <w:rsid w:val="56D54740"/>
    <w:rsid w:val="58027848"/>
    <w:rsid w:val="5AC016A9"/>
    <w:rsid w:val="5EBF50AB"/>
    <w:rsid w:val="5F48426C"/>
    <w:rsid w:val="76AA4900"/>
    <w:rsid w:val="7D4D13FC"/>
    <w:rsid w:val="7EAE756E"/>
    <w:rsid w:val="7F712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宋体" w:hAnsi="MT Extra" w:eastAsia="仿宋_GB2312" w:cs="MT Extra"/>
      <w:kern w:val="2"/>
      <w:sz w:val="32"/>
      <w:szCs w:val="36"/>
      <w:lang w:val="en-US" w:eastAsia="zh-CN" w:bidi="ar-SA"/>
    </w:rPr>
  </w:style>
  <w:style w:type="paragraph" w:styleId="2">
    <w:name w:val="heading 1"/>
    <w:basedOn w:val="1"/>
    <w:next w:val="1"/>
    <w:link w:val="11"/>
    <w:qFormat/>
    <w:uiPriority w:val="9"/>
    <w:pPr>
      <w:keepNext/>
      <w:keepLines/>
      <w:outlineLvl w:val="0"/>
    </w:pPr>
    <w:rPr>
      <w:rFonts w:ascii="黑体" w:hAnsi="黑体" w:eastAsia="黑体" w:cs="黑体"/>
      <w:bCs/>
      <w:kern w:val="44"/>
    </w:rPr>
  </w:style>
  <w:style w:type="paragraph" w:styleId="3">
    <w:name w:val="heading 2"/>
    <w:basedOn w:val="1"/>
    <w:next w:val="1"/>
    <w:link w:val="12"/>
    <w:unhideWhenUsed/>
    <w:qFormat/>
    <w:uiPriority w:val="9"/>
    <w:pPr>
      <w:keepNext/>
      <w:keepLines/>
      <w:ind w:firstLine="640"/>
      <w:outlineLvl w:val="1"/>
    </w:pPr>
    <w:rPr>
      <w:rFonts w:ascii="黑体" w:hAnsi="黑体" w:eastAsia="楷体" w:cs="黑体"/>
      <w:bCs/>
    </w:rPr>
  </w:style>
  <w:style w:type="paragraph" w:styleId="4">
    <w:name w:val="heading 3"/>
    <w:basedOn w:val="1"/>
    <w:next w:val="1"/>
    <w:link w:val="14"/>
    <w:unhideWhenUsed/>
    <w:qFormat/>
    <w:uiPriority w:val="9"/>
    <w:pPr>
      <w:keepNext/>
      <w:keepLines/>
      <w:spacing w:before="260" w:after="260" w:line="416" w:lineRule="atLeast"/>
      <w:outlineLvl w:val="2"/>
    </w:pPr>
    <w:rPr>
      <w:bCs/>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footer"/>
    <w:basedOn w:val="1"/>
    <w:semiHidden/>
    <w:unhideWhenUsed/>
    <w:uiPriority w:val="99"/>
    <w:pPr>
      <w:tabs>
        <w:tab w:val="center" w:pos="4153"/>
        <w:tab w:val="right" w:pos="8306"/>
      </w:tabs>
      <w:snapToGrid w:val="0"/>
      <w:jc w:val="left"/>
    </w:pPr>
    <w:rPr>
      <w:sz w:val="18"/>
    </w:rPr>
  </w:style>
  <w:style w:type="paragraph" w:styleId="6">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Subtitle"/>
    <w:basedOn w:val="1"/>
    <w:next w:val="1"/>
    <w:link w:val="15"/>
    <w:qFormat/>
    <w:uiPriority w:val="11"/>
    <w:pPr>
      <w:spacing w:after="240"/>
      <w:ind w:firstLine="0" w:firstLineChars="0"/>
      <w:jc w:val="center"/>
      <w:outlineLvl w:val="1"/>
    </w:pPr>
    <w:rPr>
      <w:rFonts w:eastAsia="楷体" w:asciiTheme="minorHAnsi" w:hAnsiTheme="minorHAnsi" w:cstheme="minorBidi"/>
      <w:bCs/>
      <w:kern w:val="28"/>
    </w:rPr>
  </w:style>
  <w:style w:type="paragraph" w:styleId="8">
    <w:name w:val="Title"/>
    <w:basedOn w:val="1"/>
    <w:next w:val="1"/>
    <w:link w:val="13"/>
    <w:qFormat/>
    <w:uiPriority w:val="10"/>
    <w:pPr>
      <w:spacing w:line="800" w:lineRule="exact"/>
      <w:ind w:firstLine="0" w:firstLineChars="0"/>
      <w:jc w:val="center"/>
      <w:outlineLvl w:val="0"/>
    </w:pPr>
    <w:rPr>
      <w:rFonts w:ascii="方正小标宋简体" w:hAnsi="方正小标宋简体" w:eastAsia="方正小标宋简体" w:cs="方正小标宋简体"/>
      <w:bCs/>
      <w:sz w:val="44"/>
      <w:szCs w:val="44"/>
    </w:rPr>
  </w:style>
  <w:style w:type="character" w:customStyle="1" w:styleId="11">
    <w:name w:val="标题 1 字符"/>
    <w:basedOn w:val="10"/>
    <w:link w:val="2"/>
    <w:qFormat/>
    <w:uiPriority w:val="9"/>
    <w:rPr>
      <w:rFonts w:ascii="黑体" w:hAnsi="黑体" w:eastAsia="黑体" w:cs="黑体"/>
      <w:bCs/>
      <w:kern w:val="44"/>
      <w:sz w:val="32"/>
      <w:szCs w:val="32"/>
    </w:rPr>
  </w:style>
  <w:style w:type="character" w:customStyle="1" w:styleId="12">
    <w:name w:val="标题 2 字符"/>
    <w:basedOn w:val="10"/>
    <w:link w:val="3"/>
    <w:qFormat/>
    <w:uiPriority w:val="9"/>
    <w:rPr>
      <w:rFonts w:ascii="黑体" w:hAnsi="黑体" w:eastAsia="楷体" w:cs="黑体"/>
      <w:bCs/>
      <w:sz w:val="32"/>
      <w:szCs w:val="32"/>
    </w:rPr>
  </w:style>
  <w:style w:type="character" w:customStyle="1" w:styleId="13">
    <w:name w:val="标题 字符"/>
    <w:basedOn w:val="10"/>
    <w:link w:val="8"/>
    <w:qFormat/>
    <w:uiPriority w:val="10"/>
    <w:rPr>
      <w:rFonts w:ascii="方正小标宋简体" w:hAnsi="方正小标宋简体" w:eastAsia="方正小标宋简体" w:cs="方正小标宋简体"/>
      <w:bCs/>
      <w:sz w:val="44"/>
      <w:szCs w:val="44"/>
    </w:rPr>
  </w:style>
  <w:style w:type="character" w:customStyle="1" w:styleId="14">
    <w:name w:val="标题 3 字符"/>
    <w:basedOn w:val="10"/>
    <w:link w:val="4"/>
    <w:qFormat/>
    <w:uiPriority w:val="9"/>
    <w:rPr>
      <w:rFonts w:ascii="仿宋_GB2312" w:hAnsi="仿宋_GB2312" w:eastAsia="仿宋_GB2312" w:cs="仿宋_GB2312"/>
      <w:bCs/>
      <w:sz w:val="32"/>
      <w:szCs w:val="32"/>
    </w:rPr>
  </w:style>
  <w:style w:type="character" w:customStyle="1" w:styleId="15">
    <w:name w:val="副标题 字符"/>
    <w:basedOn w:val="10"/>
    <w:link w:val="7"/>
    <w:qFormat/>
    <w:uiPriority w:val="11"/>
    <w:rPr>
      <w:rFonts w:eastAsia="楷体"/>
      <w:bCs/>
      <w:kern w:val="28"/>
      <w:sz w:val="32"/>
      <w:szCs w:val="32"/>
    </w:rPr>
  </w:style>
  <w:style w:type="paragraph" w:customStyle="1" w:styleId="16">
    <w:name w:val="附件："/>
    <w:basedOn w:val="8"/>
    <w:link w:val="17"/>
    <w:qFormat/>
    <w:uiPriority w:val="0"/>
    <w:pPr>
      <w:spacing w:line="560" w:lineRule="exact"/>
      <w:jc w:val="left"/>
    </w:pPr>
    <w:rPr>
      <w:rFonts w:ascii="黑体" w:hAnsi="黑体" w:eastAsia="黑体"/>
      <w:sz w:val="32"/>
    </w:rPr>
  </w:style>
  <w:style w:type="character" w:customStyle="1" w:styleId="17">
    <w:name w:val="附件： 字符"/>
    <w:basedOn w:val="10"/>
    <w:link w:val="16"/>
    <w:qFormat/>
    <w:uiPriority w:val="0"/>
    <w:rPr>
      <w:rFonts w:ascii="黑体" w:hAnsi="黑体" w:eastAsia="黑体" w:cs="方正小标宋简体"/>
      <w:bCs/>
      <w:sz w:val="32"/>
      <w:szCs w:val="44"/>
    </w:rPr>
  </w:style>
  <w:style w:type="paragraph" w:customStyle="1" w:styleId="18">
    <w:name w:val="插图注释"/>
    <w:basedOn w:val="1"/>
    <w:link w:val="19"/>
    <w:qFormat/>
    <w:uiPriority w:val="0"/>
    <w:pPr>
      <w:spacing w:after="100" w:afterLines="100"/>
      <w:ind w:firstLine="0" w:firstLineChars="0"/>
      <w:jc w:val="center"/>
    </w:pPr>
    <w:rPr>
      <w:rFonts w:ascii="仿宋" w:hAnsi="仿宋" w:eastAsia="仿宋" w:cs="仿宋"/>
      <w:sz w:val="28"/>
    </w:rPr>
  </w:style>
  <w:style w:type="character" w:customStyle="1" w:styleId="19">
    <w:name w:val="插图注释 字符"/>
    <w:basedOn w:val="10"/>
    <w:link w:val="18"/>
    <w:qFormat/>
    <w:uiPriority w:val="0"/>
    <w:rPr>
      <w:rFonts w:ascii="仿宋" w:hAnsi="仿宋" w:eastAsia="仿宋" w:cs="仿宋"/>
      <w:sz w:val="28"/>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636</Words>
  <Characters>675</Characters>
  <Lines>1</Lines>
  <Paragraphs>1</Paragraphs>
  <TotalTime>2</TotalTime>
  <ScaleCrop>false</ScaleCrop>
  <LinksUpToDate>false</LinksUpToDate>
  <CharactersWithSpaces>684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2020-05-16T00:50:00Z</dcterms:created>
  <dc:creator>一凡 孙</dc:creator>
  <cp:lastModifiedBy>THTF</cp:lastModifiedBy>
  <cp:lastPrinted>2023-04-20T02:03:00Z</cp:lastPrinted>
  <dcterms:modified xsi:type="dcterms:W3CDTF">2023-07-10T00:39:21Z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04C7E5F1E54448DB87412AFD096ECCA5</vt:lpwstr>
  </property>
</Properties>
</file>