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长沙市公安局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  <w:t>警务督察支队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公开招聘普通雇员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  <w:t>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</w:pPr>
    </w:p>
    <w:tbl>
      <w:tblPr>
        <w:tblStyle w:val="5"/>
        <w:tblW w:w="11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35"/>
        <w:gridCol w:w="1725"/>
        <w:gridCol w:w="1470"/>
        <w:gridCol w:w="1083"/>
        <w:gridCol w:w="967"/>
        <w:gridCol w:w="1067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年龄要求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性别要求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拟聘人数</w:t>
            </w: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行政岗位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40岁以下（1983年5月1日以后出生）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经济学类、管理学类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考取助理会计师或助理审计师及以上资格，具有两年以上财务、会计、审计从业经验，熟悉电脑操作及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office办公软件。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0A1F55DC"/>
    <w:rsid w:val="0A1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spacing w:beforeAutospacing="0" w:after="0" w:afterAutospacing="0"/>
      <w:ind w:left="0" w:leftChars="0" w:firstLine="420" w:firstLineChars="200"/>
    </w:pPr>
    <w:rPr>
      <w:rFonts w:ascii="宋体" w:hAnsi="宋体" w:cs="宋体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2023-07-12T02:50:00Z</dcterms:created>
  <dc:creator>bulubulu</dc:creator>
  <cp:lastModifiedBy>bulubulu</cp:lastModifiedBy>
  <dcterms:modified xsi:type="dcterms:W3CDTF">2023-07-12T02:51:11Z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4FA7C31A43C4433DBBB970AD6025DBF3_11</vt:lpwstr>
  </property>
</Properties>
</file>