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未落实工作单位的承诺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身份证号34000119XXXXXX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于XXXX年X月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毕业于XXXX（学校名称），现承诺：本人未落实工作单位。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5600" w:hanging="5600" w:hangingChars="1750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本人签名：                                        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GFmMTVmY2NiNzU0YTViYTY1ZWFlOTUwNGFmMjIifQ=="/>
  </w:docVars>
  <w:rsids>
    <w:rsidRoot w:val="003A630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A6309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8CB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1154681D"/>
    <w:rsid w:val="223D36D3"/>
    <w:rsid w:val="363167A7"/>
    <w:rsid w:val="4D3D6FBB"/>
    <w:rsid w:val="543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90</Characters>
  <Lines>1</Lines>
  <Paragraphs>1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2020-07-10T13:24:00Z</dcterms:created>
  <dc:creator>陈燕飞</dc:creator>
  <cp:lastModifiedBy>赵振岭</cp:lastModifiedBy>
  <dcterms:modified xsi:type="dcterms:W3CDTF">2023-07-28T08:21:05Z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4218D2D212FD4C3FBF7967B18F3881CC</vt:lpwstr>
  </property>
</Properties>
</file>