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6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工作经历证明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兹证明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身份证号：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）在</w:t>
      </w:r>
    </w:p>
    <w:p>
      <w:pPr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单位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累计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highlight w:val="none"/>
          <w:lang w:val="en-US" w:eastAsia="zh-CN"/>
        </w:rPr>
        <w:t>全职</w:t>
      </w:r>
      <w:r>
        <w:rPr>
          <w:rFonts w:hint="eastAsia" w:eastAsia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月，且2021年度考核被评为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val="en-US" w:eastAsia="zh-CN"/>
        </w:rPr>
        <w:t>;2022年度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考核被评为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。</w:t>
      </w:r>
    </w:p>
    <w:tbl>
      <w:tblPr>
        <w:tblStyle w:val="3"/>
        <w:tblW w:w="89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890"/>
        <w:gridCol w:w="218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6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从事工作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6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83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</w:p>
    <w:p>
      <w:pPr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符合2023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路桥</w:t>
      </w:r>
      <w:r>
        <w:rPr>
          <w:rFonts w:hint="eastAsia" w:ascii="仿宋_GB2312" w:hAnsi="Times New Roman" w:eastAsia="仿宋_GB2312" w:cs="Times New Roman"/>
          <w:sz w:val="28"/>
          <w:szCs w:val="28"/>
        </w:rPr>
        <w:t>区专职社区工作者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面向优秀网格员定向招聘资格条件。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本单位承诺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本证明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真实准确，仅</w:t>
      </w:r>
      <w:r>
        <w:rPr>
          <w:rFonts w:hint="eastAsia" w:ascii="仿宋_GB2312" w:hAnsi="Times New Roman" w:eastAsia="仿宋_GB2312" w:cs="Times New Roman"/>
          <w:sz w:val="28"/>
          <w:szCs w:val="28"/>
        </w:rPr>
        <w:t>用于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路桥</w:t>
      </w:r>
      <w:r>
        <w:rPr>
          <w:rFonts w:hint="eastAsia" w:ascii="仿宋_GB2312" w:hAnsi="Times New Roman" w:eastAsia="仿宋_GB2312" w:cs="Times New Roman"/>
          <w:sz w:val="28"/>
          <w:szCs w:val="28"/>
        </w:rPr>
        <w:t>区专职社区工作者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面向优秀网格员定向招聘岗位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的报名，不作他用。）</w:t>
      </w:r>
    </w:p>
    <w:p>
      <w:pPr>
        <w:ind w:firstLine="1050"/>
        <w:jc w:val="both"/>
        <w:rPr>
          <w:rFonts w:hint="eastAsia" w:eastAsia="仿宋_GB2312"/>
          <w:sz w:val="28"/>
          <w:szCs w:val="28"/>
        </w:rPr>
      </w:pPr>
    </w:p>
    <w:p>
      <w:pPr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 xml:space="preserve">      </w:t>
      </w:r>
      <w:r>
        <w:rPr>
          <w:rFonts w:hint="eastAsia" w:eastAsia="仿宋_GB2312"/>
          <w:sz w:val="28"/>
          <w:szCs w:val="28"/>
          <w:lang w:val="en-US" w:eastAsia="zh-CN"/>
        </w:rPr>
        <w:t>镇（街道）</w:t>
      </w:r>
      <w:r>
        <w:rPr>
          <w:rFonts w:hint="eastAsia" w:eastAsia="仿宋_GB2312"/>
          <w:sz w:val="28"/>
          <w:szCs w:val="28"/>
        </w:rPr>
        <w:t>盖章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路桥区委政法委</w:t>
      </w:r>
      <w:r>
        <w:rPr>
          <w:rFonts w:hint="eastAsia" w:eastAsia="仿宋_GB2312"/>
          <w:sz w:val="28"/>
          <w:szCs w:val="28"/>
        </w:rPr>
        <w:t>盖章</w:t>
      </w:r>
    </w:p>
    <w:p>
      <w:pPr>
        <w:ind w:firstLine="840" w:firstLineChars="300"/>
        <w:jc w:val="left"/>
        <w:rPr>
          <w:rFonts w:hint="eastAsia"/>
        </w:rPr>
      </w:pPr>
      <w:r>
        <w:rPr>
          <w:rFonts w:hint="eastAsia" w:eastAsia="仿宋_GB2312"/>
          <w:sz w:val="28"/>
          <w:szCs w:val="28"/>
        </w:rPr>
        <w:t xml:space="preserve"> 年   月   日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</w:rPr>
        <w:t>年   月   日</w:t>
      </w:r>
    </w:p>
    <w:sectPr>
      <w:footerReference r:id="rId3" w:type="default"/>
      <w:footerReference r:id="rId4" w:type="even"/>
      <w:pgSz w:w="11906" w:h="16838"/>
      <w:pgMar w:top="1440" w:right="1463" w:bottom="1440" w:left="1463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EEA70C-4EF5-4881-9203-0A7197BDC3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C134AC8-9CB6-488B-A614-DFF8C38877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52790D-4C32-4C6B-847A-CCC3E7E82AD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zQ2NDA2ODRiYjUxMjRiYWQ3OTEwNjEzODQ2NzAifQ=="/>
  </w:docVars>
  <w:rsids>
    <w:rsidRoot w:val="00833171"/>
    <w:rsid w:val="0008316C"/>
    <w:rsid w:val="00092C81"/>
    <w:rsid w:val="000A21F6"/>
    <w:rsid w:val="000B5773"/>
    <w:rsid w:val="00113990"/>
    <w:rsid w:val="00193CED"/>
    <w:rsid w:val="00194D42"/>
    <w:rsid w:val="001F1E9E"/>
    <w:rsid w:val="00271874"/>
    <w:rsid w:val="002B64B4"/>
    <w:rsid w:val="002C1D3F"/>
    <w:rsid w:val="00322FF0"/>
    <w:rsid w:val="00333D58"/>
    <w:rsid w:val="00337C7A"/>
    <w:rsid w:val="00351369"/>
    <w:rsid w:val="00351C9C"/>
    <w:rsid w:val="003933B7"/>
    <w:rsid w:val="00425861"/>
    <w:rsid w:val="00434790"/>
    <w:rsid w:val="004576C7"/>
    <w:rsid w:val="00483B44"/>
    <w:rsid w:val="00492461"/>
    <w:rsid w:val="004B4E83"/>
    <w:rsid w:val="004D3AF6"/>
    <w:rsid w:val="004E4A99"/>
    <w:rsid w:val="004F1B47"/>
    <w:rsid w:val="00557B4E"/>
    <w:rsid w:val="00597B53"/>
    <w:rsid w:val="005C287B"/>
    <w:rsid w:val="005D10B7"/>
    <w:rsid w:val="00605173"/>
    <w:rsid w:val="00670E8C"/>
    <w:rsid w:val="006908DA"/>
    <w:rsid w:val="006C4AFB"/>
    <w:rsid w:val="006D42E9"/>
    <w:rsid w:val="00774018"/>
    <w:rsid w:val="007760F3"/>
    <w:rsid w:val="0079588C"/>
    <w:rsid w:val="007B531A"/>
    <w:rsid w:val="007C582C"/>
    <w:rsid w:val="00833171"/>
    <w:rsid w:val="00835CA5"/>
    <w:rsid w:val="00884959"/>
    <w:rsid w:val="00920EF4"/>
    <w:rsid w:val="009A28F8"/>
    <w:rsid w:val="009C5F8E"/>
    <w:rsid w:val="00A304B4"/>
    <w:rsid w:val="00A3202B"/>
    <w:rsid w:val="00A724E8"/>
    <w:rsid w:val="00A974D8"/>
    <w:rsid w:val="00B27E0F"/>
    <w:rsid w:val="00B329E3"/>
    <w:rsid w:val="00B34D4B"/>
    <w:rsid w:val="00B75596"/>
    <w:rsid w:val="00BA71DC"/>
    <w:rsid w:val="00BB6723"/>
    <w:rsid w:val="00BD26C9"/>
    <w:rsid w:val="00BD4809"/>
    <w:rsid w:val="00BE1663"/>
    <w:rsid w:val="00C01B4D"/>
    <w:rsid w:val="00C04C7D"/>
    <w:rsid w:val="00CB4B30"/>
    <w:rsid w:val="00CB54D2"/>
    <w:rsid w:val="00CD5E5D"/>
    <w:rsid w:val="00D41E49"/>
    <w:rsid w:val="00DB3248"/>
    <w:rsid w:val="00DB36AB"/>
    <w:rsid w:val="00DC5BC5"/>
    <w:rsid w:val="00E81C09"/>
    <w:rsid w:val="00ED5D63"/>
    <w:rsid w:val="00ED7F17"/>
    <w:rsid w:val="00EF4997"/>
    <w:rsid w:val="00F170F9"/>
    <w:rsid w:val="00F67CCE"/>
    <w:rsid w:val="00FD5938"/>
    <w:rsid w:val="0AAB199F"/>
    <w:rsid w:val="1A2464A8"/>
    <w:rsid w:val="217B0E63"/>
    <w:rsid w:val="21C24836"/>
    <w:rsid w:val="39691007"/>
    <w:rsid w:val="422D10FA"/>
    <w:rsid w:val="424254B9"/>
    <w:rsid w:val="4517587A"/>
    <w:rsid w:val="53CC694B"/>
    <w:rsid w:val="56C353DE"/>
    <w:rsid w:val="57257797"/>
    <w:rsid w:val="5A493112"/>
    <w:rsid w:val="6EDE743A"/>
    <w:rsid w:val="73DC3C3A"/>
    <w:rsid w:val="76261F3F"/>
    <w:rsid w:val="7B8E07F4"/>
    <w:rsid w:val="7BB71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243</Words>
  <Characters>259</Characters>
  <Lines>2</Lines>
  <Paragraphs>1</Paragraphs>
  <TotalTime>4</TotalTime>
  <ScaleCrop>false</ScaleCrop>
  <LinksUpToDate>false</LinksUpToDate>
  <CharactersWithSpaces>468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2012-04-12T09:35:00Z</dcterms:created>
  <dc:creator>雨林木风</dc:creator>
  <cp:lastModifiedBy>Administrator</cp:lastModifiedBy>
  <cp:lastPrinted>2022-06-30T06:35:04Z</cp:lastPrinted>
  <dcterms:modified xsi:type="dcterms:W3CDTF">2023-07-31T02:02:18Z</dcterms:modified>
  <dc:title>2012年上半年台州市级事业单位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631E680F5A0E43529D2CDA2EA1DAACCF_13</vt:lpwstr>
  </property>
</Properties>
</file>