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陆丰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农村职业经理人招聘表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5"/>
        <w:tblW w:w="148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1176"/>
        <w:gridCol w:w="896"/>
        <w:gridCol w:w="917"/>
        <w:gridCol w:w="2946"/>
        <w:gridCol w:w="741"/>
        <w:gridCol w:w="741"/>
        <w:gridCol w:w="955"/>
        <w:gridCol w:w="878"/>
        <w:gridCol w:w="4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县（市、区）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镇街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招聘村（社区）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招聘岗位工作职责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年龄要求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招聘人数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学历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要求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要求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2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陆丰市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东海街道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六驿村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1.编制乡村发展总体规划，具体阶段计划目标。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2.负责对本地资源进行整合、项目招商、资产运营。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3.协助村属企业领导班子对集体资产的运营和发展。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4.参与农村资产升值管理、金驿市场运营管理。  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5.发展壮大村集体经济，提升农民整体收入。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6.乡村文化建设的策划、组织、宣发及执行。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18-45周岁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both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本科学历及以上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学士学位及以上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1.具有3年以上经营管理、投融资、农文旅等工作经验，对旅游、地理区块、文化产业有所了解，且熟悉乡村工作，人脉广泛，精于文案、勤于策划，有较强的运营管理能力及创新能力、善于整合资源；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-SA"/>
              </w:rPr>
              <w:t>2.有强烈的事业心和责任感，团队协作能力强，能吃苦耐劳，有扎根乡村的决心和有履行岗位职责的健康身体条件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陆丰市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东海街道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上海村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1.负责村庄乡村发展总体规划、旅游市场战略规划，制定具体阶段计划目标、全年旅游总体计划目标，提出旅游市场推广、品牌等方面的具体方向和实施方案，并协助落实到位。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2.负责短视频、社交平台等各网络平台的运营。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3.通过发掘特色产品，做好旅游伴手礼开发及销售。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4.参与农村资产升值管理。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5.盘活农村闲置资源。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6.协助村委进行招商引资。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18-45周岁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本科学历及以上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学士学位及以上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1.具有3年以上经营管理、投融资、农文旅等工作经验，对旅游、地理区块、文化产业有所了解，且熟悉乡村工作，人脉广泛，有较强的运营管理能力及创新能力、善于整合资源；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-SA"/>
              </w:rPr>
              <w:t>2.有强烈的事业心和责任感，团队协作能力强，能吃苦耐劳，有扎根乡村的决心和有履行岗位职责的健康身体条件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4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陆丰市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金厢镇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金厢社区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1.负责公司日常运营。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2.做好景区村庄发展规划。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3.做好景区村庄活动策划、旅游产品研发。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4.做好村庄旅游宣传推广。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5.发展壮大村集体经济。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18-45周岁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本科学历及以上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学士学位及以上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1.技能要求：有较强的运营管理能力及创新能力；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2.其他要求：具有3年以上经营管理、投融资、农文旅等工作经验，对金厢镇旅游、地理区块、文化产业有所了解。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陆丰市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城东街道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高美村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1.公司运营。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2.品牌运营，打响“高美茶”品牌。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3.伴手礼开发，产品设计、包装。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4.通过各渠道销售特色产品。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5.协助村委进行招商引资。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18-45周岁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本科学历及以上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学士学位及以上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1.具有3年以上经营管理、投融资等工作经验，特别优秀的可适当放宽要求，有强烈的事业心和责任感，团队协作能力强，能吃苦耐劳，有扎根乡村的决心和有履行岗位职责的健康身体条件。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2.热爱茶文化，具有丰富的茶叶种植、制作技术经验或茶产品包装营销经验。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3.热爱农业，具备一定农业知识技能，特别是能够针对土壤和农作物等领域有一定研究的。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陆丰市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河东镇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青山村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1.负责村庄乡村旅游市场战略规划，制定全年乡村旅游总体计划，提出市场推广、品牌等方面的具体方向和实施方案，并落实到位；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2.统筹村内农文旅资源，做好招商引资工作，包括但不限于文旅招商空间梳理、客商接洽、招商资料整理，协助招商活动和招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商宣传的执行；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3.负责配合村属公司的日常运营、团队管理；协助、推进和监管引进项目的日常运营，为本村已落地的业态做好统筹服务工作，包括但不限于产业落地跟进，产业运营数据跟踪、产业政策对接等；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4.整合村内各业态资源，充分利用数字乡村等建成数字化平台，做好市场推广及营销工作，打响“印象青山”品牌；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5.依据本村特色和村属企业发展需要，策划开展符合本村的各项节庆活动和文化活动并跟进宣传，为本村发展大量引流。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6.微信公众号、抖音短视频、社交平台、微信群等媒体中介的信息更新及运营；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7.能协助村集体对接政府部门，协助村集体申请有利于乡村产业振兴、城乡融合的项目；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8.配合镇及村委开展各项节日服务宣传等活动。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18-45周岁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本科学历及以上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学士学位及以上</w:t>
            </w:r>
          </w:p>
        </w:tc>
        <w:tc>
          <w:tcPr>
            <w:tcW w:w="4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年以上经营管理、投融资、农文旅项目运营等工作经验；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  <w:t>其他要求：具有较强的事业心、责任心，具有一定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  <w:t>的组织策划能力、协调能力、执行能力，敢于挑战；特别优秀者可适当放宽要求。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备注：招聘村具体要求与人员基本条件有不一致的，以招聘村的具体要求为准。</w:t>
      </w:r>
      <w:bookmarkStart w:id="0" w:name="_GoBack"/>
      <w:bookmarkEnd w:id="0"/>
    </w:p>
    <w:sectPr>
      <w:footerReference r:id="rId3" w:type="default"/>
      <w:pgSz w:w="16838" w:h="11906" w:orient="landscape"/>
      <w:pgMar w:top="1644" w:right="2211" w:bottom="1474" w:left="187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1NzcyNWNjZDA5YTdiZDM4NTUwYzEyYTM4YzVkYjEifQ=="/>
  </w:docVars>
  <w:rsids>
    <w:rsidRoot w:val="30EA375D"/>
    <w:rsid w:val="000F4C15"/>
    <w:rsid w:val="025932E4"/>
    <w:rsid w:val="0AEC4321"/>
    <w:rsid w:val="0D220DE0"/>
    <w:rsid w:val="0DD91C26"/>
    <w:rsid w:val="0E94447E"/>
    <w:rsid w:val="108E28EF"/>
    <w:rsid w:val="118E4B43"/>
    <w:rsid w:val="198D7CE1"/>
    <w:rsid w:val="1C6558B9"/>
    <w:rsid w:val="204F12FB"/>
    <w:rsid w:val="22301329"/>
    <w:rsid w:val="25FC256F"/>
    <w:rsid w:val="280375CE"/>
    <w:rsid w:val="2CC371CB"/>
    <w:rsid w:val="30EA375D"/>
    <w:rsid w:val="33643515"/>
    <w:rsid w:val="3E6B516C"/>
    <w:rsid w:val="4FA74D56"/>
    <w:rsid w:val="50C71835"/>
    <w:rsid w:val="510C7070"/>
    <w:rsid w:val="516F2353"/>
    <w:rsid w:val="53895A87"/>
    <w:rsid w:val="55C10245"/>
    <w:rsid w:val="606B2AB4"/>
    <w:rsid w:val="61B645FA"/>
    <w:rsid w:val="623E3EE0"/>
    <w:rsid w:val="673104CA"/>
    <w:rsid w:val="6EE643A8"/>
    <w:rsid w:val="71B366A1"/>
    <w:rsid w:val="77943CD0"/>
    <w:rsid w:val="7B55067F"/>
    <w:rsid w:val="7CEE3B9A"/>
    <w:rsid w:val="7E0E5AC3"/>
    <w:rsid w:val="7F3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2056</Words>
  <Characters>2123</Characters>
  <Lines>0</Lines>
  <Paragraphs>0</Paragraphs>
  <TotalTime>2</TotalTime>
  <ScaleCrop>false</ScaleCrop>
  <LinksUpToDate>false</LinksUpToDate>
  <CharactersWithSpaces>2630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2023-08-03T02:40:00Z</dcterms:created>
  <dc:creator>LLLL童</dc:creator>
  <cp:lastModifiedBy>LLLL童</cp:lastModifiedBy>
  <cp:lastPrinted>2023-09-05T03:19:00Z</cp:lastPrinted>
  <dcterms:modified xsi:type="dcterms:W3CDTF">2023-09-05T08:49:40Z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102F8A709DC5457C969C5AB5239BE4DA</vt:lpwstr>
  </property>
</Properties>
</file>