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/>
          <w:bCs/>
          <w:sz w:val="28"/>
          <w:szCs w:val="28"/>
          <w:lang w:val="en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附件</w:t>
      </w:r>
      <w:r>
        <w:rPr>
          <w:rFonts w:hint="default" w:ascii="仿宋_GB2312" w:hAnsi="宋体" w:eastAsia="仿宋_GB2312"/>
          <w:bCs/>
          <w:sz w:val="28"/>
          <w:szCs w:val="28"/>
          <w:lang w:val="en" w:eastAsia="zh-CN"/>
        </w:rPr>
        <w:t>7</w:t>
      </w:r>
      <w:bookmarkStart w:id="0" w:name="_GoBack"/>
      <w:bookmarkEnd w:id="0"/>
    </w:p>
    <w:p>
      <w:pPr>
        <w:ind w:firstLine="6035" w:firstLineChars="2004"/>
        <w:rPr>
          <w:rFonts w:ascii="楷体_GB2312" w:hAnsi="宋体" w:eastAsia="楷体_GB2312"/>
          <w:b/>
          <w:bCs/>
          <w:spacing w:val="44"/>
          <w:sz w:val="32"/>
        </w:rPr>
      </w:pPr>
      <w:r>
        <w:rPr>
          <w:rFonts w:hint="eastAsia" w:ascii="宋体" w:hAnsi="宋体"/>
          <w:b/>
          <w:bCs/>
          <w:sz w:val="30"/>
          <w:szCs w:val="30"/>
        </w:rPr>
        <w:t>体检编号</w:t>
      </w:r>
      <w:r>
        <w:rPr>
          <w:rFonts w:hint="eastAsia" w:ascii="楷体_GB2312" w:hAnsi="宋体" w:eastAsia="楷体_GB2312"/>
          <w:b/>
          <w:bCs/>
          <w:sz w:val="32"/>
        </w:rPr>
        <w:t>：</w:t>
      </w:r>
    </w:p>
    <w:p>
      <w:pPr>
        <w:jc w:val="center"/>
        <w:rPr>
          <w:rFonts w:eastAsia="黑体"/>
          <w:b/>
          <w:bCs/>
          <w:spacing w:val="44"/>
          <w:sz w:val="44"/>
        </w:rPr>
      </w:pPr>
      <w:r>
        <w:rPr>
          <w:rFonts w:hint="eastAsia" w:eastAsia="黑体"/>
          <w:b/>
          <w:bCs/>
          <w:spacing w:val="44"/>
          <w:sz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bCs/>
          <w:spacing w:val="20"/>
          <w:sz w:val="80"/>
          <w:szCs w:val="80"/>
          <w:lang w:eastAsia="zh-CN"/>
        </w:rPr>
      </w:pPr>
      <w:r>
        <w:rPr>
          <w:rFonts w:hint="eastAsia" w:ascii="宋体" w:hAnsi="宋体"/>
          <w:b/>
          <w:bCs/>
          <w:spacing w:val="20"/>
          <w:sz w:val="80"/>
          <w:szCs w:val="80"/>
          <w:lang w:eastAsia="zh-CN"/>
        </w:rPr>
        <w:t>人才引进录用</w:t>
      </w:r>
    </w:p>
    <w:p>
      <w:pPr>
        <w:spacing w:line="400" w:lineRule="exact"/>
        <w:jc w:val="center"/>
        <w:rPr>
          <w:b/>
          <w:bCs/>
          <w:spacing w:val="22"/>
          <w:sz w:val="28"/>
        </w:rPr>
      </w:pPr>
    </w:p>
    <w:p>
      <w:pPr>
        <w:jc w:val="center"/>
        <w:rPr>
          <w:rFonts w:ascii="宋体" w:hAnsi="宋体"/>
          <w:b/>
          <w:bCs/>
          <w:spacing w:val="44"/>
          <w:sz w:val="80"/>
          <w:szCs w:val="80"/>
        </w:rPr>
      </w:pPr>
      <w:r>
        <w:rPr>
          <w:rFonts w:hint="eastAsia" w:ascii="宋体" w:hAnsi="宋体"/>
          <w:b/>
          <w:bCs/>
          <w:spacing w:val="16"/>
          <w:sz w:val="80"/>
          <w:szCs w:val="80"/>
        </w:rPr>
        <w:t>体  检  表</w:t>
      </w: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rPr>
          <w:rFonts w:ascii="宋体" w:hAnsi="宋体"/>
          <w:b/>
          <w:bCs/>
          <w:sz w:val="28"/>
        </w:rPr>
      </w:pPr>
    </w:p>
    <w:p>
      <w:pPr>
        <w:jc w:val="center"/>
        <w:rPr>
          <w:rFonts w:ascii="宋体" w:hAnsi="宋体"/>
          <w:b/>
          <w:bCs/>
          <w:sz w:val="28"/>
        </w:rPr>
      </w:pP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spacing w:line="500" w:lineRule="exact"/>
        <w:ind w:firstLine="2247" w:firstLineChars="700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>人力资源社会保障部</w:t>
      </w:r>
    </w:p>
    <w:p>
      <w:pPr>
        <w:spacing w:line="500" w:lineRule="exact"/>
        <w:jc w:val="center"/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                 制</w:t>
      </w: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  <w:r>
        <w:rPr>
          <w:rFonts w:hint="eastAsia" w:ascii="黑体" w:hAnsi="宋体" w:eastAsia="黑体"/>
          <w:b/>
          <w:bCs/>
          <w:spacing w:val="20"/>
          <w:sz w:val="28"/>
          <w:szCs w:val="28"/>
        </w:rPr>
        <w:t xml:space="preserve">             卫  生 计  生  委</w:t>
      </w: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rPr>
          <w:rFonts w:ascii="黑体" w:hAnsi="宋体" w:eastAsia="黑体"/>
          <w:b/>
          <w:bCs/>
          <w:spacing w:val="20"/>
          <w:sz w:val="28"/>
          <w:szCs w:val="28"/>
        </w:rPr>
      </w:pPr>
    </w:p>
    <w:p>
      <w:pPr>
        <w:jc w:val="center"/>
        <w:rPr>
          <w:rFonts w:ascii="宋体" w:hAnsi="宋体"/>
          <w:b/>
          <w:bCs/>
          <w:spacing w:val="100"/>
          <w:sz w:val="52"/>
        </w:rPr>
      </w:pPr>
      <w:r>
        <w:rPr>
          <w:rFonts w:hint="eastAsia" w:ascii="宋体" w:hAnsi="宋体"/>
          <w:b/>
          <w:bCs/>
          <w:spacing w:val="100"/>
          <w:sz w:val="52"/>
        </w:rPr>
        <w:t>体检须知</w:t>
      </w:r>
    </w:p>
    <w:p>
      <w:pPr>
        <w:rPr>
          <w:rFonts w:ascii="宋体" w:hAnsi="宋体"/>
          <w:b/>
          <w:bCs/>
          <w:sz w:val="28"/>
        </w:rPr>
      </w:pP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为了准确反映受检者身体的真实状况，请注意以下事项：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1.均应到指定医院进行体检，其它医疗单位的检查结果一律无效。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2.体检严禁弄虚作假、冒名顶替；如隐瞒病史影响体检结果的，后果自负。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3.体检表上贴近期二寸免冠照片一张，并加盖公章。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5.体检前一天请注意休息，勿熬夜，不要饮酒，避免剧烈运动。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6.体检当天需进行采血、B超等检查，请在受检前禁食8-12小时。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8.请配合医生认真检查所有项目，勿漏检。若自动放弃某一检查项目，将会影响对您的录用。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9.体检医师可根据实际需要，增加必要的相应检查、检验项目。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10．如对体检结果有疑义，请按有关规定办理。</w:t>
      </w: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>
      <w:pPr>
        <w:spacing w:line="600" w:lineRule="exact"/>
        <w:ind w:firstLine="562" w:firstLineChars="200"/>
        <w:rPr>
          <w:rFonts w:ascii="仿宋_GB2312" w:hAnsi="宋体" w:eastAsia="仿宋_GB2312"/>
          <w:b/>
          <w:bCs/>
          <w:sz w:val="28"/>
          <w:szCs w:val="28"/>
        </w:rPr>
      </w:pPr>
    </w:p>
    <w:p/>
    <w:p/>
    <w:p/>
    <w:p/>
    <w:p/>
    <w:p/>
    <w:p/>
    <w:p>
      <w:pPr>
        <w:rPr>
          <w:rFonts w:hint="eastAsia" w:ascii="宋体" w:hAnsi="宋体"/>
          <w:b/>
          <w:bCs/>
          <w:sz w:val="30"/>
          <w:szCs w:val="30"/>
        </w:rPr>
      </w:pPr>
    </w:p>
    <w:p>
      <w:pPr>
        <w:ind w:firstLine="5119" w:firstLineChars="1700"/>
        <w:rPr>
          <w:rFonts w:hint="eastAsia"/>
        </w:rPr>
      </w:pPr>
      <w:r>
        <w:rPr>
          <w:rFonts w:hint="eastAsia" w:ascii="宋体" w:hAnsi="宋体"/>
          <w:b/>
          <w:bCs/>
          <w:sz w:val="30"/>
          <w:szCs w:val="30"/>
        </w:rPr>
        <w:t>体检</w:t>
      </w:r>
      <w:r>
        <w:rPr>
          <w:rFonts w:ascii="宋体" w:hAnsi="宋体"/>
          <w:b/>
          <w:bCs/>
          <w:sz w:val="30"/>
          <w:szCs w:val="30"/>
        </w:rPr>
        <w:t>编号</w:t>
      </w:r>
      <w:r>
        <w:rPr>
          <w:rFonts w:hint="eastAsia" w:ascii="宋体" w:hAnsi="宋体"/>
          <w:b/>
          <w:bCs/>
          <w:sz w:val="30"/>
          <w:szCs w:val="30"/>
        </w:rPr>
        <w:t>：</w:t>
      </w:r>
    </w:p>
    <w:p>
      <w:pPr>
        <w:ind w:firstLine="2730" w:firstLineChars="1300"/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646"/>
        <w:gridCol w:w="616"/>
        <w:gridCol w:w="92"/>
        <w:gridCol w:w="895"/>
        <w:gridCol w:w="8"/>
        <w:gridCol w:w="861"/>
        <w:gridCol w:w="254"/>
        <w:gridCol w:w="446"/>
        <w:gridCol w:w="7"/>
        <w:gridCol w:w="568"/>
        <w:gridCol w:w="307"/>
        <w:gridCol w:w="644"/>
        <w:gridCol w:w="12"/>
        <w:gridCol w:w="744"/>
        <w:gridCol w:w="1021"/>
        <w:gridCol w:w="951"/>
        <w:gridCol w:w="322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姓 名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性 别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民 族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籍 贯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624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职 业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工作单位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176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974" w:type="dxa"/>
            <w:gridSpan w:val="2"/>
            <w:vMerge w:val="continue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975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请本人如实详细填写下列项目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eastAsia="楷体_GB2312"/>
                <w:b/>
                <w:bCs/>
              </w:rPr>
              <w:t>（在每一项后的空格中打“</w:t>
            </w:r>
            <w:r>
              <w:rPr>
                <w:rFonts w:ascii="楷体_GB2312" w:eastAsia="楷体_GB2312"/>
                <w:b/>
                <w:bCs/>
              </w:rPr>
              <w:t>√</w:t>
            </w:r>
            <w:r>
              <w:rPr>
                <w:rFonts w:hint="eastAsia" w:ascii="楷体_GB2312" w:eastAsia="楷体_GB2312"/>
                <w:b/>
                <w:bCs/>
              </w:rPr>
              <w:t>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</w:t>
            </w:r>
          </w:p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统疾病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严重消化系统疾病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精神病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癫痫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性病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急慢性肝炎</w:t>
            </w:r>
          </w:p>
        </w:tc>
        <w:tc>
          <w:tcPr>
            <w:tcW w:w="895" w:type="dxa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510" w:hRule="atLeast"/>
          <w:jc w:val="center"/>
        </w:trPr>
        <w:tc>
          <w:tcPr>
            <w:tcW w:w="1354" w:type="dxa"/>
            <w:gridSpan w:val="3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869" w:type="dxa"/>
            <w:gridSpan w:val="2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582" w:type="dxa"/>
            <w:gridSpan w:val="5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1400" w:type="dxa"/>
            <w:gridSpan w:val="3"/>
            <w:tcBorders>
              <w:bottom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color="auto" w:sz="8" w:space="0"/>
            </w:tcBorders>
          </w:tcPr>
          <w:p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1335" w:hRule="atLeast"/>
          <w:jc w:val="center"/>
        </w:trPr>
        <w:tc>
          <w:tcPr>
            <w:tcW w:w="1354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备 注</w:t>
            </w:r>
          </w:p>
        </w:tc>
        <w:tc>
          <w:tcPr>
            <w:tcW w:w="8692" w:type="dxa"/>
            <w:gridSpan w:val="15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cantSplit/>
          <w:trHeight w:val="776" w:hRule="atLeast"/>
          <w:jc w:val="center"/>
        </w:trPr>
        <w:tc>
          <w:tcPr>
            <w:tcW w:w="10046" w:type="dxa"/>
            <w:gridSpan w:val="18"/>
            <w:tcBorders>
              <w:top w:val="single" w:color="auto" w:sz="8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受检者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签字：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体检日期：           年        月 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8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身高</w:t>
            </w:r>
          </w:p>
        </w:tc>
        <w:tc>
          <w:tcPr>
            <w:tcW w:w="2110" w:type="dxa"/>
            <w:gridSpan w:val="5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厘米</w:t>
            </w:r>
          </w:p>
        </w:tc>
        <w:tc>
          <w:tcPr>
            <w:tcW w:w="1021" w:type="dxa"/>
            <w:gridSpan w:val="3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体重</w:t>
            </w:r>
          </w:p>
        </w:tc>
        <w:tc>
          <w:tcPr>
            <w:tcW w:w="1707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公斤</w:t>
            </w:r>
          </w:p>
        </w:tc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血压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ind w:firstLine="1051" w:firstLineChars="499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</w:rPr>
              <w:t>/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</w:t>
            </w:r>
            <w:r>
              <w:rPr>
                <w:rFonts w:hint="eastAsia" w:ascii="楷体_GB2312" w:eastAsia="楷体_GB2312"/>
                <w:b/>
                <w:bCs/>
                <w:sz w:val="24"/>
              </w:rPr>
              <w:t>mm Hg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内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>
            <w:pPr>
              <w:ind w:firstLine="240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心脏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心界                      </w:t>
            </w:r>
          </w:p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杂音</w:t>
            </w:r>
          </w:p>
        </w:tc>
        <w:tc>
          <w:tcPr>
            <w:tcW w:w="4690" w:type="dxa"/>
            <w:gridSpan w:val="5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心率          次/分   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腹部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肝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神经系统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脾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外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9400" w:type="dxa"/>
            <w:gridSpan w:val="17"/>
            <w:tcMar>
              <w:top w:w="142" w:type="dxa"/>
            </w:tcMar>
          </w:tcPr>
          <w:p>
            <w:pPr>
              <w:ind w:firstLine="240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病史：曾做过何种手术或有无外伤史（名称及时间），目前功能如何。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皮肤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浅表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淋巴结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头颅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甲状腺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乳腺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脊柱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四肢关节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肛门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外生殖器</w:t>
            </w:r>
          </w:p>
        </w:tc>
        <w:tc>
          <w:tcPr>
            <w:tcW w:w="3099" w:type="dxa"/>
            <w:gridSpan w:val="8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眼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61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裸眼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53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矫正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视力</w:t>
            </w:r>
          </w:p>
        </w:tc>
        <w:tc>
          <w:tcPr>
            <w:tcW w:w="176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</w:t>
            </w:r>
          </w:p>
        </w:tc>
        <w:tc>
          <w:tcPr>
            <w:tcW w:w="1273" w:type="dxa"/>
            <w:gridSpan w:val="2"/>
            <w:vMerge w:val="restart"/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  <w:tc>
          <w:tcPr>
            <w:tcW w:w="161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531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7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</w:t>
            </w:r>
          </w:p>
        </w:tc>
        <w:tc>
          <w:tcPr>
            <w:tcW w:w="1273" w:type="dxa"/>
            <w:gridSpan w:val="2"/>
            <w:vMerge w:val="continue"/>
            <w:tcBorders>
              <w:bottom w:val="single" w:color="auto" w:sz="4" w:space="0"/>
            </w:tcBorders>
            <w:tcMar>
              <w:top w:w="85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色觉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ascii="楷体_GB2312" w:hAnsi="宋体" w:eastAsia="楷体_GB2312"/>
                <w:b/>
                <w:bCs/>
                <w:sz w:val="24"/>
              </w:rPr>
              <w:t>小瞳孔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眼底</w:t>
            </w:r>
          </w:p>
        </w:tc>
        <w:tc>
          <w:tcPr>
            <w:tcW w:w="4702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9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ind w:firstLine="481" w:firstLineChars="2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52" w:type="dxa"/>
            <w:gridSpan w:val="2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611" w:type="dxa"/>
            <w:gridSpan w:val="4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864" w:type="dxa"/>
            <w:gridSpan w:val="10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exact"/>
      </w:pPr>
    </w:p>
    <w:tbl>
      <w:tblPr>
        <w:tblStyle w:val="6"/>
        <w:tblpPr w:leftFromText="180" w:rightFromText="180" w:vertAnchor="page" w:horzAnchor="margin" w:tblpXSpec="center" w:tblpY="145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82"/>
        <w:gridCol w:w="3108"/>
        <w:gridCol w:w="1637"/>
        <w:gridCol w:w="138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668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耳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鼻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喉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12" w:space="0"/>
              <w:bottom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听力</w:t>
            </w:r>
          </w:p>
        </w:tc>
        <w:tc>
          <w:tcPr>
            <w:tcW w:w="310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左耳</w:t>
            </w:r>
          </w:p>
          <w:p>
            <w:pPr>
              <w:spacing w:line="360" w:lineRule="auto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右耳</w:t>
            </w:r>
          </w:p>
        </w:tc>
        <w:tc>
          <w:tcPr>
            <w:tcW w:w="1637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耳部</w:t>
            </w:r>
          </w:p>
        </w:tc>
        <w:tc>
          <w:tcPr>
            <w:tcW w:w="3038" w:type="dxa"/>
            <w:gridSpan w:val="2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ind w:firstLine="240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鼻部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咽部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喉部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科</w:t>
            </w:r>
          </w:p>
        </w:tc>
        <w:tc>
          <w:tcPr>
            <w:tcW w:w="1582" w:type="dxa"/>
            <w:tcBorders>
              <w:top w:val="single" w:color="auto" w:sz="4" w:space="0"/>
            </w:tcBorders>
            <w:tcMar>
              <w:top w:w="142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唇腭舌</w:t>
            </w:r>
          </w:p>
        </w:tc>
        <w:tc>
          <w:tcPr>
            <w:tcW w:w="310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颞下颌关节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腮腺</w:t>
            </w:r>
          </w:p>
        </w:tc>
        <w:tc>
          <w:tcPr>
            <w:tcW w:w="310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口腔</w:t>
            </w:r>
          </w:p>
          <w:p>
            <w:pPr>
              <w:spacing w:line="260" w:lineRule="exact"/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黏膜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</w:t>
            </w:r>
          </w:p>
        </w:tc>
        <w:tc>
          <w:tcPr>
            <w:tcW w:w="7783" w:type="dxa"/>
            <w:gridSpan w:val="4"/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</w:trPr>
        <w:tc>
          <w:tcPr>
            <w:tcW w:w="668" w:type="dxa"/>
            <w:vMerge w:val="restar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妇</w:t>
            </w: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科</w:t>
            </w:r>
          </w:p>
          <w:p>
            <w:pPr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   </w:t>
            </w: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</w:tcBorders>
            <w:tcMar>
              <w:top w:w="170" w:type="dxa"/>
            </w:tcMar>
          </w:tcPr>
          <w:p>
            <w:pPr>
              <w:spacing w:line="100" w:lineRule="exact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病史/月经史：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初潮：     岁  经期/周期     /     量（多、中、少）  末次月经：</w:t>
            </w:r>
          </w:p>
          <w:p>
            <w:pPr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936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检查项目：1.已婚女性作外阴部检查、阴道窥器检查及阴道-腹部双合诊检查。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2.未婚女性作外阴部检查、直肠-腹部双合诊检查。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690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已婚女性（内诊）</w:t>
            </w:r>
          </w:p>
        </w:tc>
        <w:tc>
          <w:tcPr>
            <w:tcW w:w="467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108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外阴</w:t>
            </w:r>
          </w:p>
        </w:tc>
        <w:tc>
          <w:tcPr>
            <w:tcW w:w="3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阴道</w:t>
            </w:r>
          </w:p>
        </w:tc>
        <w:tc>
          <w:tcPr>
            <w:tcW w:w="3108" w:type="dxa"/>
            <w:tcBorders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宫颈</w:t>
            </w:r>
          </w:p>
        </w:tc>
        <w:tc>
          <w:tcPr>
            <w:tcW w:w="310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/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宫体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6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108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附件</w:t>
            </w:r>
          </w:p>
        </w:tc>
        <w:tc>
          <w:tcPr>
            <w:tcW w:w="303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722" w:firstLineChars="3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66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5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</w:t>
            </w:r>
          </w:p>
        </w:tc>
        <w:tc>
          <w:tcPr>
            <w:tcW w:w="4745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医师签字</w:t>
            </w:r>
          </w:p>
        </w:tc>
        <w:tc>
          <w:tcPr>
            <w:tcW w:w="16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94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1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心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电</w:t>
            </w: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图</w:t>
            </w:r>
          </w:p>
        </w:tc>
        <w:tc>
          <w:tcPr>
            <w:tcW w:w="9408" w:type="dxa"/>
            <w:tcMar>
              <w:top w:w="142" w:type="dxa"/>
              <w:left w:w="142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6" w:hRule="atLeast"/>
          <w:jc w:val="center"/>
        </w:trPr>
        <w:tc>
          <w:tcPr>
            <w:tcW w:w="658" w:type="dxa"/>
            <w:tcMar>
              <w:left w:w="142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胸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X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线</w:t>
            </w:r>
          </w:p>
          <w:p>
            <w:pPr>
              <w:spacing w:line="46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片</w:t>
            </w:r>
          </w:p>
        </w:tc>
        <w:tc>
          <w:tcPr>
            <w:tcW w:w="9408" w:type="dxa"/>
            <w:tcMar>
              <w:top w:w="170" w:type="dxa"/>
              <w:left w:w="142" w:type="dxa"/>
            </w:tcMar>
            <w:vAlign w:val="center"/>
          </w:tcPr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6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B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查</w:t>
            </w:r>
          </w:p>
        </w:tc>
        <w:tc>
          <w:tcPr>
            <w:tcW w:w="9408" w:type="dxa"/>
            <w:tcBorders>
              <w:top w:val="single" w:color="auto" w:sz="12" w:space="0"/>
              <w:bottom w:val="single" w:color="auto" w:sz="4" w:space="0"/>
            </w:tcBorders>
            <w:tcMar>
              <w:left w:w="142" w:type="dxa"/>
              <w:right w:w="85" w:type="dxa"/>
            </w:tcMar>
          </w:tcPr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建议：                                               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4" w:hRule="atLeast"/>
          <w:jc w:val="center"/>
        </w:trPr>
        <w:tc>
          <w:tcPr>
            <w:tcW w:w="65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体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检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结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论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及</w:t>
            </w:r>
          </w:p>
          <w:p>
            <w:pPr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建</w:t>
            </w:r>
          </w:p>
          <w:p>
            <w:pPr>
              <w:jc w:val="center"/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议</w:t>
            </w:r>
          </w:p>
        </w:tc>
        <w:tc>
          <w:tcPr>
            <w:tcW w:w="9408" w:type="dxa"/>
            <w:tcBorders>
              <w:top w:val="single" w:color="auto" w:sz="4" w:space="0"/>
              <w:bottom w:val="single" w:color="auto" w:sz="4" w:space="0"/>
            </w:tcBorders>
            <w:tcMar>
              <w:left w:w="142" w:type="dxa"/>
              <w:right w:w="85" w:type="dxa"/>
            </w:tcMar>
          </w:tcPr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</w:p>
          <w:p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根据《公务员录用体检通用标准》，体检结论属于</w:t>
            </w:r>
            <w:r>
              <w:rPr>
                <w:rFonts w:hint="eastAsia" w:ascii="宋体"/>
                <w:b/>
                <w:bCs/>
                <w:u w:val="single"/>
              </w:rPr>
              <w:t xml:space="preserve">                </w:t>
            </w:r>
            <w:r>
              <w:rPr>
                <w:rFonts w:hint="eastAsia" w:ascii="宋体"/>
                <w:b/>
                <w:bCs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658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楷体_GB2312" w:eastAsia="楷体_GB2312"/>
                <w:b/>
                <w:bCs/>
              </w:rPr>
            </w:pPr>
          </w:p>
        </w:tc>
        <w:tc>
          <w:tcPr>
            <w:tcW w:w="9408" w:type="dxa"/>
            <w:tcBorders>
              <w:top w:val="single" w:color="auto" w:sz="4" w:space="0"/>
              <w:bottom w:val="single" w:color="auto" w:sz="12" w:space="0"/>
            </w:tcBorders>
            <w:tcMar>
              <w:left w:w="142" w:type="dxa"/>
            </w:tcMar>
            <w:vAlign w:val="center"/>
          </w:tcPr>
          <w:p>
            <w:pPr>
              <w:ind w:firstLine="6505" w:firstLineChars="2700"/>
              <w:rPr>
                <w:rFonts w:ascii="楷体_GB2312" w:hAnsi="宋体" w:eastAsia="楷体_GB2312"/>
                <w:b/>
                <w:bCs/>
                <w:sz w:val="24"/>
              </w:rPr>
            </w:pPr>
          </w:p>
          <w:p>
            <w:pPr>
              <w:ind w:firstLine="4818" w:firstLineChars="2000"/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                          体检医院签章处</w:t>
            </w:r>
          </w:p>
          <w:p>
            <w:pPr>
              <w:rPr>
                <w:rFonts w:ascii="楷体_GB2312" w:hAnsi="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                </w:t>
            </w:r>
            <w:r>
              <w:rPr>
                <w:rFonts w:ascii="楷体_GB2312" w:hAnsi="宋体" w:eastAsia="楷体_GB2312"/>
                <w:b/>
                <w:bCs/>
                <w:sz w:val="24"/>
              </w:rPr>
              <w:t xml:space="preserve">          </w:t>
            </w: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 xml:space="preserve">       </w:t>
            </w:r>
          </w:p>
          <w:p>
            <w:pPr>
              <w:rPr>
                <w:rFonts w:ascii="楷体_GB2312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4"/>
              </w:rPr>
              <w:t>主检医师签字：                                   年        月        日</w:t>
            </w:r>
          </w:p>
        </w:tc>
      </w:tr>
    </w:tbl>
    <w:p>
      <w:pPr>
        <w:jc w:val="center"/>
        <w:rPr>
          <w:rFonts w:ascii="楷体_GB2312" w:hAnsi="宋体" w:eastAsia="楷体_GB2312"/>
          <w:b/>
          <w:bCs/>
          <w:sz w:val="52"/>
        </w:rPr>
      </w:pPr>
    </w:p>
    <w:p>
      <w:pPr>
        <w:jc w:val="center"/>
        <w:rPr>
          <w:rFonts w:ascii="楷体_GB2312" w:hAnsi="宋体" w:eastAsia="楷体_GB2312"/>
          <w:b/>
          <w:bCs/>
          <w:spacing w:val="44"/>
          <w:sz w:val="52"/>
        </w:rPr>
      </w:pPr>
      <w:r>
        <w:rPr>
          <w:rFonts w:hint="eastAsia" w:ascii="楷体_GB2312" w:hAnsi="宋体" w:eastAsia="楷体_GB2312"/>
          <w:b/>
          <w:bCs/>
          <w:sz w:val="52"/>
        </w:rPr>
        <w:t>检 验 项 目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4368"/>
        <w:gridCol w:w="5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WBC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）及分类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血红蛋白（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HGB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红细胞总数（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RBC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血小板计数（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血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化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丙氨酸氨基转移酶（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ALT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 xml:space="preserve">）  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尿素氮（BUN）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天冬氨酸氨基转移酶（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AST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肌酐（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CR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</w:rPr>
              <w:t>葡萄糖（GLU）</w:t>
            </w:r>
          </w:p>
        </w:tc>
        <w:tc>
          <w:tcPr>
            <w:tcW w:w="5053" w:type="dxa"/>
            <w:vAlign w:val="center"/>
          </w:tcPr>
          <w:p>
            <w:pPr>
              <w:ind w:firstLine="240" w:firstLineChars="100"/>
              <w:rPr>
                <w:rFonts w:ascii="楷体_GB2312" w:hAnsi="宋体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免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疫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艾滋病病毒抗体（抗HIV）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梅毒血清特异性抗体（TPHA）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常</w:t>
            </w:r>
          </w:p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规</w:t>
            </w: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糖（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GLU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蛋白质（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胆红素（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TBIL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尿胆原（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URO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比重（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SG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红细胞（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BLO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酸碱度（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pH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白细胞（</w:t>
            </w:r>
            <w:r>
              <w:rPr>
                <w:rFonts w:hint="eastAsia" w:ascii="楷体_GB2312" w:eastAsia="楷体_GB2312"/>
                <w:b/>
                <w:bCs/>
                <w:sz w:val="28"/>
              </w:rPr>
              <w:t>LEU</w:t>
            </w: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58" w:type="dxa"/>
            <w:vMerge w:val="continue"/>
            <w:vAlign w:val="center"/>
          </w:tcPr>
          <w:p>
            <w:pPr>
              <w:rPr>
                <w:rFonts w:ascii="楷体_GB2312" w:hAnsi="宋体" w:eastAsia="楷体_GB2312"/>
                <w:b/>
                <w:bCs/>
              </w:rPr>
            </w:pPr>
          </w:p>
        </w:tc>
        <w:tc>
          <w:tcPr>
            <w:tcW w:w="4368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镜检</w:t>
            </w:r>
          </w:p>
        </w:tc>
        <w:tc>
          <w:tcPr>
            <w:tcW w:w="5053" w:type="dxa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25" w:hRule="atLeast"/>
          <w:jc w:val="center"/>
        </w:trPr>
        <w:tc>
          <w:tcPr>
            <w:tcW w:w="658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/>
                <w:b/>
                <w:bCs/>
                <w:sz w:val="28"/>
              </w:rPr>
            </w:pPr>
            <w:r>
              <w:rPr>
                <w:rFonts w:hint="eastAsia" w:ascii="楷体_GB2312" w:hAnsi="宋体" w:eastAsia="楷体_GB2312"/>
                <w:b/>
                <w:bCs/>
                <w:sz w:val="28"/>
              </w:rPr>
              <w:t>其他</w:t>
            </w:r>
          </w:p>
        </w:tc>
        <w:tc>
          <w:tcPr>
            <w:tcW w:w="9421" w:type="dxa"/>
            <w:gridSpan w:val="2"/>
            <w:vAlign w:val="center"/>
          </w:tcPr>
          <w:p>
            <w:pPr>
              <w:ind w:firstLine="281" w:firstLineChars="100"/>
              <w:rPr>
                <w:rFonts w:ascii="楷体_GB2312" w:hAnsi="宋体" w:eastAsia="楷体_GB2312"/>
                <w:b/>
                <w:bCs/>
                <w:sz w:val="28"/>
              </w:rPr>
            </w:pPr>
          </w:p>
        </w:tc>
      </w:tr>
    </w:tbl>
    <w:p/>
    <w:sectPr>
      <w:foot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</w:p>
  <w:p>
    <w:pPr>
      <w:pStyle w:val="4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3400" cy="13144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5334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60"/>
                            <w:jc w:val="center"/>
                          </w:pPr>
                          <w:r>
                            <w:rPr>
                              <w:kern w:val="0"/>
                              <w:szCs w:val="21"/>
                            </w:rPr>
                            <w:t xml:space="preserve">- 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Cs w:val="21"/>
                            </w:rPr>
                            <w:t>8</w:t>
                          </w:r>
                          <w:r>
                            <w:rPr>
                              <w:kern w:val="0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Cs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42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G+k/WrRAAAAAwEAAA8AAAAAAAAAAQAgAAAAOAAAAGRycy9kb3ducmV2Lnht&#10;bFBLAQIUABQAAAAIAIdO4kBC8hzp6gEAALEDAAAOAAAAAAAAAAEAIAAAADYBAABkcnMvZTJvRG9j&#10;LnhtbFBLBQYAAAAABgAGAFkBAACS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60"/>
                      <w:jc w:val="center"/>
                    </w:pPr>
                    <w:r>
                      <w:rPr>
                        <w:kern w:val="0"/>
                        <w:szCs w:val="21"/>
                      </w:rPr>
                      <w:t xml:space="preserve">- </w:t>
                    </w:r>
                    <w:r>
                      <w:rPr>
                        <w:kern w:val="0"/>
                        <w:szCs w:val="21"/>
                      </w:rPr>
                      <w:fldChar w:fldCharType="begin"/>
                    </w:r>
                    <w:r>
                      <w:rPr>
                        <w:kern w:val="0"/>
                        <w:szCs w:val="21"/>
                      </w:rPr>
                      <w:instrText xml:space="preserve"> PAGE </w:instrText>
                    </w:r>
                    <w:r>
                      <w:rPr>
                        <w:kern w:val="0"/>
                        <w:szCs w:val="21"/>
                      </w:rPr>
                      <w:fldChar w:fldCharType="separate"/>
                    </w:r>
                    <w:r>
                      <w:rPr>
                        <w:kern w:val="0"/>
                        <w:szCs w:val="21"/>
                      </w:rPr>
                      <w:t>8</w:t>
                    </w:r>
                    <w:r>
                      <w:rPr>
                        <w:kern w:val="0"/>
                        <w:szCs w:val="21"/>
                      </w:rPr>
                      <w:fldChar w:fldCharType="end"/>
                    </w:r>
                    <w:r>
                      <w:rPr>
                        <w:kern w:val="0"/>
                        <w:szCs w:val="21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MzQwODcwNzZkZWIyNDU4NmVmOTRkODQ3MzY4NTgifQ=="/>
  </w:docVars>
  <w:rsids>
    <w:rsidRoot w:val="00B60DCB"/>
    <w:rsid w:val="0012276B"/>
    <w:rsid w:val="005108AC"/>
    <w:rsid w:val="00725090"/>
    <w:rsid w:val="008A640D"/>
    <w:rsid w:val="00A7489A"/>
    <w:rsid w:val="00B01235"/>
    <w:rsid w:val="00B60DCB"/>
    <w:rsid w:val="00BC10F1"/>
    <w:rsid w:val="00D56E16"/>
    <w:rsid w:val="00EC1046"/>
    <w:rsid w:val="0CE60A19"/>
    <w:rsid w:val="1BEE1603"/>
    <w:rsid w:val="1D4039A9"/>
    <w:rsid w:val="1E0F249F"/>
    <w:rsid w:val="2BF4318E"/>
    <w:rsid w:val="6CDB758A"/>
    <w:rsid w:val="777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1218</Words>
  <Characters>1272</Characters>
  <Lines>17</Lines>
  <Paragraphs>4</Paragraphs>
  <TotalTime>110</TotalTime>
  <ScaleCrop>false</ScaleCrop>
  <LinksUpToDate>false</LinksUpToDate>
  <CharactersWithSpaces>1856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2019-07-03T08:40:00Z</dcterms:created>
  <dc:creator>微软用户</dc:creator>
  <cp:lastModifiedBy>浩宸的姑妈</cp:lastModifiedBy>
  <cp:lastPrinted>2023-09-06T17:18:00Z</cp:lastPrinted>
  <dcterms:modified xsi:type="dcterms:W3CDTF">2023-10-14T17:15:32Z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3008C60019DA48819F14F96E121252C5_12</vt:lpwstr>
  </property>
</Properties>
</file>