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color w:val="000000"/>
          <w:sz w:val="28"/>
          <w:szCs w:val="28"/>
          <w:highlight w:val="none"/>
        </w:rPr>
      </w:pPr>
      <w:r>
        <w:rPr>
          <w:rFonts w:hint="default" w:ascii="Times New Roman" w:hAnsi="Times New Roman" w:eastAsia="黑体" w:cs="Times New Roman"/>
          <w:color w:val="000000"/>
          <w:sz w:val="28"/>
          <w:szCs w:val="28"/>
          <w:highlight w:val="none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36"/>
          <w:szCs w:val="36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36"/>
          <w:szCs w:val="36"/>
          <w:highlight w:val="none"/>
          <w:lang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highlight w:val="none"/>
          <w:lang w:val="en-US" w:eastAsia="zh-CN"/>
        </w:rPr>
        <w:t>2023年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highlight w:val="none"/>
          <w:lang w:eastAsia="zh-CN"/>
        </w:rPr>
        <w:t>怀远县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highlight w:val="none"/>
        </w:rPr>
        <w:t>面向社区工作者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highlight w:val="none"/>
          <w:lang w:eastAsia="zh-CN"/>
        </w:rPr>
        <w:t>和村“两委”干部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36"/>
          <w:szCs w:val="36"/>
          <w:highlight w:val="none"/>
          <w:lang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highlight w:val="none"/>
        </w:rPr>
        <w:t>公开招聘事业单位工作人员岗位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highlight w:val="none"/>
          <w:lang w:eastAsia="zh-CN"/>
        </w:rPr>
        <w:t>情况一览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highlight w:val="none"/>
        </w:rPr>
        <w:t>表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highlight w:val="none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36"/>
          <w:szCs w:val="36"/>
          <w:highlight w:val="none"/>
        </w:rPr>
      </w:pPr>
    </w:p>
    <w:tbl>
      <w:tblPr>
        <w:tblStyle w:val="5"/>
        <w:tblW w:w="96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1592"/>
        <w:gridCol w:w="699"/>
        <w:gridCol w:w="817"/>
        <w:gridCol w:w="1194"/>
        <w:gridCol w:w="1059"/>
        <w:gridCol w:w="1734"/>
        <w:gridCol w:w="1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  <w:jc w:val="center"/>
        </w:trPr>
        <w:tc>
          <w:tcPr>
            <w:tcW w:w="10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  <w:highlight w:val="none"/>
              </w:rPr>
              <w:t>岗位</w:t>
            </w:r>
            <w:r>
              <w:rPr>
                <w:rStyle w:val="7"/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Style w:val="7"/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  <w:highlight w:val="none"/>
              </w:rPr>
              <w:t>代码</w:t>
            </w:r>
          </w:p>
        </w:tc>
        <w:tc>
          <w:tcPr>
            <w:tcW w:w="159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  <w:highlight w:val="none"/>
              </w:rPr>
              <w:t>职位名称</w:t>
            </w:r>
          </w:p>
        </w:tc>
        <w:tc>
          <w:tcPr>
            <w:tcW w:w="69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  <w:highlight w:val="none"/>
              </w:rPr>
              <w:t>招聘计划</w:t>
            </w:r>
          </w:p>
        </w:tc>
        <w:tc>
          <w:tcPr>
            <w:tcW w:w="81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1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105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  <w:highlight w:val="none"/>
              </w:rPr>
              <w:t>年龄</w:t>
            </w:r>
          </w:p>
        </w:tc>
        <w:tc>
          <w:tcPr>
            <w:tcW w:w="173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  <w:highlight w:val="none"/>
              </w:rPr>
              <w:t>条件</w:t>
            </w:r>
          </w:p>
        </w:tc>
        <w:tc>
          <w:tcPr>
            <w:tcW w:w="15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Style w:val="7"/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10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微软雅黑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59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微软雅黑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6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微软雅黑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1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微软雅黑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微软雅黑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微软雅黑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微软雅黑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微软雅黑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5" w:hRule="atLeast"/>
          <w:jc w:val="center"/>
        </w:trPr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eastAsia="zh-CN"/>
              </w:rPr>
              <w:t>050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/>
              </w:rPr>
              <w:t>501</w:t>
            </w:r>
          </w:p>
        </w:tc>
        <w:tc>
          <w:tcPr>
            <w:tcW w:w="1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eastAsia="zh-CN"/>
              </w:rPr>
              <w:t>怀远县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/>
              </w:rPr>
              <w:t>白乳泉街道党群服务中心</w:t>
            </w:r>
          </w:p>
        </w:tc>
        <w:tc>
          <w:tcPr>
            <w:tcW w:w="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eastAsia="zh-CN"/>
              </w:rPr>
              <w:t>专业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eastAsia="zh-CN"/>
              </w:rPr>
              <w:t>不限</w:t>
            </w:r>
          </w:p>
        </w:tc>
        <w:tc>
          <w:tcPr>
            <w:tcW w:w="11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eastAsia="zh-CN"/>
              </w:rPr>
              <w:t>大专及以上</w:t>
            </w:r>
          </w:p>
        </w:tc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eastAsia="zh-CN"/>
              </w:rPr>
              <w:t>40周岁及以下</w:t>
            </w:r>
          </w:p>
        </w:tc>
        <w:tc>
          <w:tcPr>
            <w:tcW w:w="1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eastAsia="zh-CN"/>
              </w:rPr>
              <w:t>在职社区工作者，且累计从事社区工作满3年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eastAsia="zh-CN"/>
              </w:rPr>
              <w:t>面向社区工作者，社区）正职可放宽至45周岁。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36" w:hRule="atLeast"/>
          <w:jc w:val="center"/>
        </w:trPr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eastAsia="zh-CN"/>
              </w:rPr>
              <w:t>050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/>
              </w:rPr>
              <w:t>502</w:t>
            </w:r>
          </w:p>
        </w:tc>
        <w:tc>
          <w:tcPr>
            <w:tcW w:w="1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/>
              </w:rPr>
              <w:t>怀远县魏庄镇农业技术服务中心</w:t>
            </w:r>
          </w:p>
        </w:tc>
        <w:tc>
          <w:tcPr>
            <w:tcW w:w="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eastAsia="zh-CN"/>
              </w:rPr>
              <w:t>专业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eastAsia="zh-CN"/>
              </w:rPr>
              <w:t>不限</w:t>
            </w:r>
          </w:p>
        </w:tc>
        <w:tc>
          <w:tcPr>
            <w:tcW w:w="11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eastAsia="zh-CN"/>
              </w:rPr>
              <w:t>大专及以上</w:t>
            </w:r>
          </w:p>
        </w:tc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eastAsia="zh-CN"/>
              </w:rPr>
              <w:t>周岁及以下</w:t>
            </w:r>
          </w:p>
        </w:tc>
        <w:tc>
          <w:tcPr>
            <w:tcW w:w="1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eastAsia="zh-CN"/>
              </w:rPr>
              <w:t>现任村“两委”成员，在村“两委”任职累计满5年或连续满3年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eastAsia="zh-CN"/>
              </w:rPr>
              <w:t>面向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/>
              </w:rPr>
              <w:t>村党组织书记（主任）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49" w:hRule="atLeast"/>
          <w:jc w:val="center"/>
        </w:trPr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/>
              </w:rPr>
              <w:t>050503</w:t>
            </w:r>
          </w:p>
        </w:tc>
        <w:tc>
          <w:tcPr>
            <w:tcW w:w="1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/>
              </w:rPr>
              <w:t>怀远县双桥集镇农业技术服务中心</w:t>
            </w:r>
          </w:p>
        </w:tc>
        <w:tc>
          <w:tcPr>
            <w:tcW w:w="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eastAsia="zh-CN"/>
              </w:rPr>
              <w:t>专业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eastAsia="zh-CN"/>
              </w:rPr>
              <w:t>不限</w:t>
            </w:r>
          </w:p>
        </w:tc>
        <w:tc>
          <w:tcPr>
            <w:tcW w:w="11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eastAsia="zh-CN"/>
              </w:rPr>
              <w:t>大专及以上</w:t>
            </w:r>
          </w:p>
        </w:tc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eastAsia="zh-CN"/>
              </w:rPr>
              <w:t>周岁及以下</w:t>
            </w:r>
          </w:p>
        </w:tc>
        <w:tc>
          <w:tcPr>
            <w:tcW w:w="1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eastAsia="zh-CN"/>
              </w:rPr>
              <w:t>现任村“两委”成员，在村“两委”任职累计满5年或连续满3年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eastAsia="zh-CN"/>
              </w:rPr>
              <w:t>面向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/>
              </w:rPr>
              <w:t>村党组织书记（主任）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73" w:hRule="atLeast"/>
          <w:jc w:val="center"/>
        </w:trPr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/>
              </w:rPr>
              <w:t>050504</w:t>
            </w:r>
          </w:p>
        </w:tc>
        <w:tc>
          <w:tcPr>
            <w:tcW w:w="1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eastAsia="zh-CN"/>
              </w:rPr>
              <w:t>怀远县淝河镇为民服务中心</w:t>
            </w:r>
          </w:p>
        </w:tc>
        <w:tc>
          <w:tcPr>
            <w:tcW w:w="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eastAsia="zh-CN"/>
              </w:rPr>
              <w:t>专业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eastAsia="zh-CN"/>
              </w:rPr>
              <w:t>不限</w:t>
            </w:r>
          </w:p>
        </w:tc>
        <w:tc>
          <w:tcPr>
            <w:tcW w:w="11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eastAsia="zh-CN"/>
              </w:rPr>
              <w:t>大专及以上</w:t>
            </w:r>
          </w:p>
        </w:tc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eastAsia="zh-CN"/>
              </w:rPr>
              <w:t>40周岁及以下</w:t>
            </w:r>
          </w:p>
        </w:tc>
        <w:tc>
          <w:tcPr>
            <w:tcW w:w="1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eastAsia="zh-CN"/>
              </w:rPr>
              <w:t>现任村“两委”成员，在村“两委”任职累计满5年或连续满3年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eastAsia="zh-CN"/>
              </w:rPr>
              <w:t>面向其他村“两委”干部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53" w:hRule="atLeast"/>
          <w:jc w:val="center"/>
        </w:trPr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/>
              </w:rPr>
              <w:t>050505</w:t>
            </w:r>
          </w:p>
        </w:tc>
        <w:tc>
          <w:tcPr>
            <w:tcW w:w="15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/>
              </w:rPr>
              <w:t>怀远县包集镇为民服务中心</w:t>
            </w:r>
          </w:p>
        </w:tc>
        <w:tc>
          <w:tcPr>
            <w:tcW w:w="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"/>
              </w:rPr>
              <w:t>1</w:t>
            </w:r>
          </w:p>
        </w:tc>
        <w:tc>
          <w:tcPr>
            <w:tcW w:w="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eastAsia="zh-CN"/>
              </w:rPr>
              <w:t>专业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eastAsia="zh-CN"/>
              </w:rPr>
              <w:t>不限</w:t>
            </w:r>
          </w:p>
        </w:tc>
        <w:tc>
          <w:tcPr>
            <w:tcW w:w="11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eastAsia="zh-CN"/>
              </w:rPr>
              <w:t>大专及以上</w:t>
            </w:r>
          </w:p>
        </w:tc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eastAsia="zh-CN"/>
              </w:rPr>
              <w:t>40周岁及以下</w:t>
            </w:r>
          </w:p>
        </w:tc>
        <w:tc>
          <w:tcPr>
            <w:tcW w:w="1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eastAsia="zh-CN"/>
              </w:rPr>
              <w:t>现任村“两委”成员，在村“两委”任职累计满5年或连续满3年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highlight w:val="none"/>
                <w:lang w:eastAsia="zh-CN"/>
              </w:rPr>
              <w:t>面向其他村“两委”干部</w:t>
            </w:r>
          </w:p>
        </w:tc>
      </w:tr>
    </w:tbl>
    <w:p>
      <w:pPr>
        <w:spacing w:line="54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</w:p>
    <w:p>
      <w:pPr>
        <w:spacing w:line="54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</w:p>
    <w:p>
      <w:pPr>
        <w:spacing w:line="560" w:lineRule="exact"/>
        <w:rPr>
          <w:rFonts w:hint="default" w:ascii="Times New Roman" w:hAnsi="Times New Roman" w:cs="Times New Roman"/>
          <w:color w:val="000000"/>
          <w:sz w:val="24"/>
          <w:highlight w:val="none"/>
        </w:rPr>
      </w:pPr>
    </w:p>
    <w:p>
      <w:pPr>
        <w:spacing w:line="320" w:lineRule="exact"/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</w:rPr>
      </w:pPr>
    </w:p>
    <w:p>
      <w:pPr>
        <w:spacing w:line="320" w:lineRule="exact"/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</w:rPr>
      </w:pPr>
    </w:p>
    <w:p>
      <w:pPr>
        <w:spacing w:line="320" w:lineRule="exact"/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</w:rPr>
      </w:pPr>
    </w:p>
    <w:p>
      <w:pPr>
        <w:spacing w:line="320" w:lineRule="exact"/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</w:rPr>
      </w:pPr>
    </w:p>
    <w:p>
      <w:pPr>
        <w:spacing w:line="320" w:lineRule="exact"/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</w:rPr>
      </w:pPr>
    </w:p>
    <w:p>
      <w:pPr>
        <w:spacing w:line="320" w:lineRule="exact"/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</w:rPr>
      </w:pPr>
    </w:p>
    <w:p>
      <w:pPr>
        <w:spacing w:line="320" w:lineRule="exact"/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</w:rPr>
      </w:pPr>
    </w:p>
    <w:p>
      <w:pPr>
        <w:spacing w:line="320" w:lineRule="exact"/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</w:rPr>
      </w:pPr>
    </w:p>
    <w:p>
      <w:pPr>
        <w:spacing w:line="320" w:lineRule="exact"/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</w:rPr>
      </w:pPr>
    </w:p>
    <w:p>
      <w:pPr>
        <w:spacing w:line="320" w:lineRule="exact"/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</w:rPr>
      </w:pPr>
    </w:p>
    <w:p>
      <w:pPr>
        <w:spacing w:line="320" w:lineRule="exact"/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</w:rPr>
      </w:pPr>
    </w:p>
    <w:p>
      <w:pPr>
        <w:spacing w:line="320" w:lineRule="exact"/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</w:rPr>
      </w:pPr>
    </w:p>
    <w:p>
      <w:pPr>
        <w:spacing w:line="320" w:lineRule="exact"/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</w:rPr>
      </w:pPr>
    </w:p>
    <w:p>
      <w:pPr>
        <w:spacing w:line="320" w:lineRule="exact"/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</w:rPr>
      </w:pPr>
    </w:p>
    <w:p>
      <w:pPr>
        <w:spacing w:line="320" w:lineRule="exact"/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</w:rPr>
      </w:pPr>
    </w:p>
    <w:p>
      <w:pPr>
        <w:spacing w:line="320" w:lineRule="exact"/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</w:rPr>
      </w:pPr>
    </w:p>
    <w:p>
      <w:pPr>
        <w:spacing w:line="320" w:lineRule="exact"/>
        <w:rPr>
          <w:rFonts w:hint="default" w:ascii="Times New Roman" w:hAnsi="Times New Roman" w:eastAsia="仿宋_GB2312" w:cs="Times New Roman"/>
          <w:color w:val="000000"/>
          <w:sz w:val="28"/>
          <w:szCs w:val="28"/>
          <w:highlight w:val="none"/>
        </w:rPr>
      </w:pPr>
    </w:p>
    <w:p>
      <w:bookmarkStart w:id="0" w:name="_GoBack"/>
      <w:bookmarkEnd w:id="0"/>
    </w:p>
    <w:sectPr>
      <w:pgSz w:w="11906" w:h="16838"/>
      <w:pgMar w:top="1531" w:right="1701" w:bottom="1531" w:left="1701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wOGIzMDFlZmVkYjkwNDZiMjRiNjJjMjE3MGE2ZjYifQ=="/>
  </w:docVars>
  <w:rsids>
    <w:rsidRoot w:val="00000000"/>
    <w:rsid w:val="4425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2023-10-20T01:28:43Z</dcterms:created>
  <dc:creator>Administrator</dc:creator>
  <cp:lastModifiedBy>WPS_1540901424</cp:lastModifiedBy>
  <dcterms:modified xsi:type="dcterms:W3CDTF">2023-10-20T01:28:54Z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D87DCF35E3C24691A2255FC03A049D14_12</vt:lpwstr>
  </property>
</Properties>
</file>