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94E0" w14:textId="77777777" w:rsidR="00667035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pacing w:val="-1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8"/>
          <w:sz w:val="32"/>
          <w:szCs w:val="32"/>
        </w:rPr>
        <w:t>附件2：</w:t>
      </w:r>
    </w:p>
    <w:p w14:paraId="0EF12660" w14:textId="77777777" w:rsidR="00667035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pacing w:val="8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pacing w:val="8"/>
          <w:sz w:val="36"/>
          <w:szCs w:val="36"/>
        </w:rPr>
        <w:t>赣州市纪委市监委驻市属国企纪检监察组选调岗位表</w:t>
      </w:r>
    </w:p>
    <w:p w14:paraId="5459F1E9" w14:textId="77777777" w:rsidR="00667035" w:rsidRDefault="00667035">
      <w:pPr>
        <w:spacing w:line="1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spacing w:val="8"/>
          <w:sz w:val="44"/>
          <w:szCs w:val="44"/>
        </w:rPr>
      </w:pPr>
    </w:p>
    <w:tbl>
      <w:tblPr>
        <w:tblStyle w:val="a5"/>
        <w:tblW w:w="14453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841"/>
        <w:gridCol w:w="2240"/>
        <w:gridCol w:w="1520"/>
        <w:gridCol w:w="1590"/>
        <w:gridCol w:w="3790"/>
        <w:gridCol w:w="4472"/>
      </w:tblGrid>
      <w:tr w:rsidR="00667035" w14:paraId="2BDCFD56" w14:textId="77777777">
        <w:trPr>
          <w:trHeight w:val="670"/>
        </w:trPr>
        <w:tc>
          <w:tcPr>
            <w:tcW w:w="841" w:type="dxa"/>
            <w:vAlign w:val="center"/>
          </w:tcPr>
          <w:p w14:paraId="19A26AF6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40" w:type="dxa"/>
            <w:vAlign w:val="center"/>
          </w:tcPr>
          <w:p w14:paraId="06EE27C0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选调部门及岗位</w:t>
            </w:r>
          </w:p>
        </w:tc>
        <w:tc>
          <w:tcPr>
            <w:tcW w:w="1520" w:type="dxa"/>
            <w:vAlign w:val="center"/>
          </w:tcPr>
          <w:p w14:paraId="7977B60E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1590" w:type="dxa"/>
            <w:vAlign w:val="center"/>
          </w:tcPr>
          <w:p w14:paraId="009037F7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选调人数</w:t>
            </w:r>
          </w:p>
        </w:tc>
        <w:tc>
          <w:tcPr>
            <w:tcW w:w="3790" w:type="dxa"/>
            <w:vAlign w:val="center"/>
          </w:tcPr>
          <w:p w14:paraId="37BFC264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4472" w:type="dxa"/>
            <w:vAlign w:val="center"/>
          </w:tcPr>
          <w:p w14:paraId="529150FE" w14:textId="77777777" w:rsidR="00667035" w:rsidRDefault="00000000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8"/>
                <w:szCs w:val="28"/>
              </w:rPr>
              <w:t>岗位要求</w:t>
            </w:r>
          </w:p>
        </w:tc>
      </w:tr>
      <w:tr w:rsidR="00667035" w14:paraId="73649059" w14:textId="77777777">
        <w:trPr>
          <w:trHeight w:val="680"/>
        </w:trPr>
        <w:tc>
          <w:tcPr>
            <w:tcW w:w="841" w:type="dxa"/>
            <w:vAlign w:val="center"/>
          </w:tcPr>
          <w:p w14:paraId="57EF96A5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40" w:type="dxa"/>
            <w:vAlign w:val="center"/>
          </w:tcPr>
          <w:p w14:paraId="1D731FF2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赣州银行纪检监察组组员</w:t>
            </w:r>
          </w:p>
        </w:tc>
        <w:tc>
          <w:tcPr>
            <w:tcW w:w="1520" w:type="dxa"/>
            <w:vAlign w:val="center"/>
          </w:tcPr>
          <w:p w14:paraId="649D3EE2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101000001</w:t>
            </w:r>
          </w:p>
        </w:tc>
        <w:tc>
          <w:tcPr>
            <w:tcW w:w="1590" w:type="dxa"/>
            <w:vAlign w:val="center"/>
          </w:tcPr>
          <w:p w14:paraId="7F82583D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0" w:type="dxa"/>
            <w:vAlign w:val="center"/>
          </w:tcPr>
          <w:p w14:paraId="46800AD4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财政金融类、会计与审计类、法律类专业</w:t>
            </w:r>
          </w:p>
        </w:tc>
        <w:tc>
          <w:tcPr>
            <w:tcW w:w="4472" w:type="dxa"/>
            <w:vAlign w:val="center"/>
          </w:tcPr>
          <w:p w14:paraId="392C4BCB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符合报考资格条件</w:t>
            </w:r>
          </w:p>
        </w:tc>
      </w:tr>
      <w:tr w:rsidR="00667035" w14:paraId="5B4A52B1" w14:textId="77777777">
        <w:trPr>
          <w:trHeight w:val="940"/>
        </w:trPr>
        <w:tc>
          <w:tcPr>
            <w:tcW w:w="841" w:type="dxa"/>
            <w:vAlign w:val="center"/>
          </w:tcPr>
          <w:p w14:paraId="74028BDB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40" w:type="dxa"/>
            <w:vAlign w:val="center"/>
          </w:tcPr>
          <w:p w14:paraId="20BC558F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发投集团纪检监察组组员</w:t>
            </w:r>
          </w:p>
        </w:tc>
        <w:tc>
          <w:tcPr>
            <w:tcW w:w="1520" w:type="dxa"/>
            <w:vAlign w:val="center"/>
          </w:tcPr>
          <w:p w14:paraId="742B124F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101000002</w:t>
            </w:r>
          </w:p>
        </w:tc>
        <w:tc>
          <w:tcPr>
            <w:tcW w:w="1590" w:type="dxa"/>
            <w:vAlign w:val="center"/>
          </w:tcPr>
          <w:p w14:paraId="336A45DB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0" w:type="dxa"/>
            <w:vAlign w:val="center"/>
          </w:tcPr>
          <w:p w14:paraId="0F069E6E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0BF89A76" w14:textId="7E766F34" w:rsidR="00667035" w:rsidRDefault="00000000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在符合报考资格条件基础上，还应具有纪检、公安、检察、法院、审计</w:t>
            </w:r>
            <w:r w:rsidR="000E5442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执纪执法司法相关工作经历一年以上</w:t>
            </w:r>
          </w:p>
        </w:tc>
      </w:tr>
      <w:tr w:rsidR="00667035" w14:paraId="17B76452" w14:textId="77777777">
        <w:trPr>
          <w:trHeight w:val="590"/>
        </w:trPr>
        <w:tc>
          <w:tcPr>
            <w:tcW w:w="841" w:type="dxa"/>
            <w:vAlign w:val="center"/>
          </w:tcPr>
          <w:p w14:paraId="4D53487C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40" w:type="dxa"/>
            <w:vAlign w:val="center"/>
          </w:tcPr>
          <w:p w14:paraId="0F10A460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城投集团纪检监察组组员</w:t>
            </w:r>
          </w:p>
        </w:tc>
        <w:tc>
          <w:tcPr>
            <w:tcW w:w="1520" w:type="dxa"/>
            <w:vAlign w:val="center"/>
          </w:tcPr>
          <w:p w14:paraId="0C7EBCDD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101000003</w:t>
            </w:r>
          </w:p>
        </w:tc>
        <w:tc>
          <w:tcPr>
            <w:tcW w:w="1590" w:type="dxa"/>
            <w:vAlign w:val="center"/>
          </w:tcPr>
          <w:p w14:paraId="7520106C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0" w:type="dxa"/>
            <w:vAlign w:val="center"/>
          </w:tcPr>
          <w:p w14:paraId="6A22EA88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588C4171" w14:textId="20951E18" w:rsidR="00667035" w:rsidRDefault="00000000">
            <w:pPr>
              <w:spacing w:line="340" w:lineRule="exact"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在符合报考资格条件基础上，还应具有纪检、公安、检察、法院、审计</w:t>
            </w:r>
            <w:r w:rsidR="000E5442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执纪执法司法相关工作经历一年以上</w:t>
            </w:r>
          </w:p>
        </w:tc>
      </w:tr>
      <w:tr w:rsidR="00667035" w14:paraId="0EB08982" w14:textId="77777777">
        <w:trPr>
          <w:trHeight w:val="810"/>
        </w:trPr>
        <w:tc>
          <w:tcPr>
            <w:tcW w:w="841" w:type="dxa"/>
            <w:vAlign w:val="center"/>
          </w:tcPr>
          <w:p w14:paraId="71905037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40" w:type="dxa"/>
            <w:vAlign w:val="center"/>
          </w:tcPr>
          <w:p w14:paraId="4862312F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市政公用集团纪检监察组组员</w:t>
            </w:r>
          </w:p>
        </w:tc>
        <w:tc>
          <w:tcPr>
            <w:tcW w:w="1520" w:type="dxa"/>
            <w:vAlign w:val="center"/>
          </w:tcPr>
          <w:p w14:paraId="7A05C4CB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101000004</w:t>
            </w:r>
          </w:p>
        </w:tc>
        <w:tc>
          <w:tcPr>
            <w:tcW w:w="1590" w:type="dxa"/>
            <w:vAlign w:val="center"/>
          </w:tcPr>
          <w:p w14:paraId="4A5B8F17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0" w:type="dxa"/>
            <w:vAlign w:val="center"/>
          </w:tcPr>
          <w:p w14:paraId="358D3C33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064B3803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符合报考资格条件</w:t>
            </w:r>
          </w:p>
        </w:tc>
      </w:tr>
      <w:tr w:rsidR="00667035" w14:paraId="57A32942" w14:textId="77777777">
        <w:trPr>
          <w:trHeight w:val="690"/>
        </w:trPr>
        <w:tc>
          <w:tcPr>
            <w:tcW w:w="841" w:type="dxa"/>
            <w:vAlign w:val="center"/>
          </w:tcPr>
          <w:p w14:paraId="2597FF78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0" w:type="dxa"/>
            <w:vAlign w:val="center"/>
          </w:tcPr>
          <w:p w14:paraId="53305DC2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旅投集团纪检监察组组员</w:t>
            </w:r>
          </w:p>
        </w:tc>
        <w:tc>
          <w:tcPr>
            <w:tcW w:w="1520" w:type="dxa"/>
            <w:vAlign w:val="center"/>
          </w:tcPr>
          <w:p w14:paraId="0189BA0A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101000005</w:t>
            </w:r>
          </w:p>
        </w:tc>
        <w:tc>
          <w:tcPr>
            <w:tcW w:w="1590" w:type="dxa"/>
            <w:vAlign w:val="center"/>
          </w:tcPr>
          <w:p w14:paraId="1BB2CDF4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0" w:type="dxa"/>
            <w:vAlign w:val="center"/>
          </w:tcPr>
          <w:p w14:paraId="3593C596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010FD676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符合报考资格条件</w:t>
            </w:r>
          </w:p>
        </w:tc>
      </w:tr>
      <w:tr w:rsidR="00667035" w14:paraId="4EB45B29" w14:textId="77777777">
        <w:trPr>
          <w:trHeight w:val="670"/>
        </w:trPr>
        <w:tc>
          <w:tcPr>
            <w:tcW w:w="841" w:type="dxa"/>
            <w:vAlign w:val="center"/>
          </w:tcPr>
          <w:p w14:paraId="2972B241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240" w:type="dxa"/>
            <w:vAlign w:val="center"/>
          </w:tcPr>
          <w:p w14:paraId="302D2E6C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交控集团纪检监察组组员</w:t>
            </w:r>
          </w:p>
        </w:tc>
        <w:tc>
          <w:tcPr>
            <w:tcW w:w="1520" w:type="dxa"/>
            <w:vAlign w:val="center"/>
          </w:tcPr>
          <w:p w14:paraId="505AB1A9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101000006</w:t>
            </w:r>
          </w:p>
        </w:tc>
        <w:tc>
          <w:tcPr>
            <w:tcW w:w="1590" w:type="dxa"/>
            <w:vAlign w:val="center"/>
          </w:tcPr>
          <w:p w14:paraId="425E84B9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0" w:type="dxa"/>
            <w:vAlign w:val="center"/>
          </w:tcPr>
          <w:p w14:paraId="3F168F5D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5F86BAAD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符合报考资格条件</w:t>
            </w:r>
          </w:p>
        </w:tc>
      </w:tr>
      <w:tr w:rsidR="00667035" w14:paraId="3860BD0B" w14:textId="77777777">
        <w:tc>
          <w:tcPr>
            <w:tcW w:w="841" w:type="dxa"/>
            <w:vAlign w:val="center"/>
          </w:tcPr>
          <w:p w14:paraId="781A0557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8"/>
                <w:sz w:val="28"/>
                <w:szCs w:val="28"/>
              </w:rPr>
              <w:t>7</w:t>
            </w:r>
          </w:p>
        </w:tc>
        <w:tc>
          <w:tcPr>
            <w:tcW w:w="2240" w:type="dxa"/>
            <w:vAlign w:val="center"/>
          </w:tcPr>
          <w:p w14:paraId="194BC575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8"/>
                <w:sz w:val="28"/>
                <w:szCs w:val="28"/>
              </w:rPr>
              <w:t>国投集团纪检监察组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组员</w:t>
            </w:r>
          </w:p>
        </w:tc>
        <w:tc>
          <w:tcPr>
            <w:tcW w:w="1520" w:type="dxa"/>
            <w:vAlign w:val="center"/>
          </w:tcPr>
          <w:p w14:paraId="0AE2CDE2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101000007</w:t>
            </w:r>
          </w:p>
        </w:tc>
        <w:tc>
          <w:tcPr>
            <w:tcW w:w="1590" w:type="dxa"/>
            <w:vAlign w:val="center"/>
          </w:tcPr>
          <w:p w14:paraId="3A01094E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pacing w:val="8"/>
                <w:sz w:val="28"/>
                <w:szCs w:val="28"/>
              </w:rPr>
              <w:t>3</w:t>
            </w:r>
          </w:p>
        </w:tc>
        <w:tc>
          <w:tcPr>
            <w:tcW w:w="3790" w:type="dxa"/>
            <w:vAlign w:val="center"/>
          </w:tcPr>
          <w:p w14:paraId="54CEC3A3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472" w:type="dxa"/>
            <w:vAlign w:val="center"/>
          </w:tcPr>
          <w:p w14:paraId="1B3416F0" w14:textId="77777777" w:rsidR="00667035" w:rsidRDefault="00000000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符合报考资格条件</w:t>
            </w:r>
          </w:p>
        </w:tc>
      </w:tr>
    </w:tbl>
    <w:p w14:paraId="72413040" w14:textId="77777777" w:rsidR="00667035" w:rsidRDefault="00667035"/>
    <w:sectPr w:rsidR="00667035">
      <w:pgSz w:w="16838" w:h="11906" w:orient="landscape"/>
      <w:pgMar w:top="1474" w:right="1417" w:bottom="158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CF145B"/>
    <w:rsid w:val="000E5442"/>
    <w:rsid w:val="001B7794"/>
    <w:rsid w:val="00667035"/>
    <w:rsid w:val="7DC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88E25"/>
  <w15:docId w15:val="{9559486A-7EEB-49DD-9829-2582D860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宝丰 廖</cp:lastModifiedBy>
  <cp:revision>4</cp:revision>
  <dcterms:created xsi:type="dcterms:W3CDTF">2023-11-16T12:59:00Z</dcterms:created>
  <dcterms:modified xsi:type="dcterms:W3CDTF">2023-11-16T13:13:00Z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