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广东省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Hans"/>
        </w:rPr>
        <w:t>清远市清城区简介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8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清远市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清城区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是清远市委、市政府所在地，是全市的政治、经济、文化中心，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位于广东省的中北部、北江中下游、南岭山脉南侧与珠江三角洲的结合带上，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距离广州市中心仅60公里，所属的广清接合片区是广东省唯一的国家城乡融合发展试验区，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是距离粤港澳大湾区最近、发展空间最大、生态条件最好的城市，素以广州“后花园”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大湾区“北大门”著称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区辖4个街道和4个镇，辖区总面积1296.31平方千米，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常住人口约112万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粤东西北12个地级市人口最多的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清城区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是生态环境优美的“旅游胜地”，拥有众多旅游胜地，包括黄腾峡生态旅游区、新银盏温泉度假村等。5A级景区1家、4A级景区19家、4A级景区数量居全省第一。区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内有“一江四轨、四纵二横”的综合交通网络。一江是“北江航道”千吨级货轮可直到港澳。《广东省港口布局规划》（2021-2035）将清远港纳入珠三角港口集群（14个港口），同时将清远港地位为内河主要港口和综合运输体系的重要枢纽。已建成清远珠江货运码头、清远旺角港口码头；四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有京广铁路、京广高铁、广清城轨、磁悬浮旅游专线等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轨道交通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四纵是许广高速、广乐高速、佛江高速北延线、广连高速等四个高速网；二横是佛清从高速、汕湛高速等高速网。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广州地铁18号线即将北延至清城，实现45分钟直达广州中心城区。清城区通过发达的水、陆、空立体交通网络与广州、佛山及珠三角地区形成了“半时生活圈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”，乘坐城轨专线到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广州北站只需16分钟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高铁到广州南站仅29分钟。驱车到广州白云国际机场仅40分钟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kern w:val="2"/>
          <w:sz w:val="32"/>
          <w:szCs w:val="32"/>
          <w:shd w:val="clear" w:color="auto" w:fill="FFFFFF"/>
          <w:lang w:val="en-US" w:eastAsia="zh-CN"/>
        </w:rPr>
        <w:t>清城区现有1间区级公立医院、4间社区卫生服务中心和4间乡镇卫生院，并由这9间医疗卫生机构共同组建成清远市清城区医疗卫生共同体总医院。其中，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kern w:val="2"/>
          <w:sz w:val="32"/>
          <w:szCs w:val="32"/>
          <w:highlight w:val="none"/>
          <w:shd w:val="clear" w:color="auto" w:fill="FFFFFF"/>
          <w:lang w:val="en-US" w:eastAsia="zh-CN"/>
        </w:rPr>
        <w:t>凤城分院是广州医科大学附属第六医院（清远市人民医院）社区医学临床实践基地；洲心分院和横荷分院均是清远市全科医生规范化培训基地；石角分院加挂了“清城区第二人民医院”牌子。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kern w:val="2"/>
          <w:sz w:val="32"/>
          <w:szCs w:val="32"/>
          <w:shd w:val="clear" w:color="auto" w:fill="FFFFFF"/>
          <w:lang w:val="en-US" w:eastAsia="zh-CN"/>
        </w:rPr>
        <w:t>目前，清远市清城区医疗卫生共同体总医院现有床1059张（区级医疗机构499张，基层医疗机构560张）。同时，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区东城、洲心、横荷、龙塘、石角、飞来峡等6间分院的新建项目或改扩建工程正在紧密、有序推进。待以上工程项目竣工，相关分院的硬件建设将进一步加强，能为卫生专业技术人才成长、施展才华提供广阔发展空间。</w:t>
      </w:r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7D1143-DE4C-43E2-B342-1A4CCA9D14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E204987-98F1-4EC1-9B9F-7E980416EC6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E72D26B-7635-4D53-BC6C-622EB7A4C7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ODg0Zjc2NTI2NTA0YTllYmZkMjdkMzJkODAyZTMifQ=="/>
  </w:docVars>
  <w:rsids>
    <w:rsidRoot w:val="3BBB2E18"/>
    <w:rsid w:val="0A5C77C4"/>
    <w:rsid w:val="15C9720A"/>
    <w:rsid w:val="1D811E87"/>
    <w:rsid w:val="1E7D3100"/>
    <w:rsid w:val="20D14047"/>
    <w:rsid w:val="27366F3E"/>
    <w:rsid w:val="2B43130E"/>
    <w:rsid w:val="359A3628"/>
    <w:rsid w:val="3BBB2E18"/>
    <w:rsid w:val="3EB520F8"/>
    <w:rsid w:val="3EED2F67"/>
    <w:rsid w:val="44827761"/>
    <w:rsid w:val="44CB1108"/>
    <w:rsid w:val="46765E65"/>
    <w:rsid w:val="50B34CFA"/>
    <w:rsid w:val="52436B26"/>
    <w:rsid w:val="54CE286C"/>
    <w:rsid w:val="55EC1B84"/>
    <w:rsid w:val="58940BDB"/>
    <w:rsid w:val="5BDA3C8D"/>
    <w:rsid w:val="5F864151"/>
    <w:rsid w:val="5FCA06D1"/>
    <w:rsid w:val="60080606"/>
    <w:rsid w:val="60834EDA"/>
    <w:rsid w:val="62AC2121"/>
    <w:rsid w:val="643C22E3"/>
    <w:rsid w:val="6793178D"/>
    <w:rsid w:val="6E6935BC"/>
    <w:rsid w:val="75BDACC3"/>
    <w:rsid w:val="777E0A1D"/>
    <w:rsid w:val="78CE2248"/>
    <w:rsid w:val="7C224DAA"/>
    <w:rsid w:val="7D7F3E73"/>
    <w:rsid w:val="7F5C05D3"/>
    <w:rsid w:val="7FB64187"/>
    <w:rsid w:val="7FBFCD15"/>
    <w:rsid w:val="7FF7DD93"/>
    <w:rsid w:val="A7FD7A7D"/>
    <w:rsid w:val="BDF79C4D"/>
    <w:rsid w:val="EEAFF3A9"/>
    <w:rsid w:val="F3CF5CF0"/>
    <w:rsid w:val="FDD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1028</Words>
  <Characters>1087</Characters>
  <Lines>0</Lines>
  <Paragraphs>0</Paragraphs>
  <TotalTime>2</TotalTime>
  <ScaleCrop>false</ScaleCrop>
  <LinksUpToDate>false</LinksUpToDate>
  <CharactersWithSpaces>1087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2023-04-15T00:22:00Z</dcterms:created>
  <dc:creator>徐小青</dc:creator>
  <cp:lastModifiedBy>my2tv</cp:lastModifiedBy>
  <dcterms:modified xsi:type="dcterms:W3CDTF">2023-11-21T11:20:00Z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9EF2D7B8776241BEB6E0B607B8BAA9F6_13</vt:lpwstr>
  </property>
</Properties>
</file>