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年度新疆生产建设兵团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种子管理总站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事业单位公开招聘岗位表</w:t>
      </w:r>
    </w:p>
    <w:tbl>
      <w:tblPr>
        <w:tblStyle w:val="3"/>
        <w:tblW w:w="122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008"/>
        <w:gridCol w:w="1483"/>
        <w:gridCol w:w="933"/>
        <w:gridCol w:w="660"/>
        <w:gridCol w:w="633"/>
        <w:gridCol w:w="650"/>
        <w:gridCol w:w="887"/>
        <w:gridCol w:w="1012"/>
        <w:gridCol w:w="722"/>
        <w:gridCol w:w="1331"/>
        <w:gridCol w:w="555"/>
        <w:gridCol w:w="1245"/>
        <w:gridCol w:w="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兵团农业农村局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兵团种子管理总站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  <w:lang w:eastAsia="zh-CN"/>
              </w:rPr>
              <w:t>农艺师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农学、农业生物技术、种子科学与工程、作物学、作物遗传育种、作物栽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培学与耕作学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乌鲁木齐市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UxZmM5YmJkMjEwMzlmZGM1MDk2NmM3NTY5NzEifQ=="/>
  </w:docVars>
  <w:rsids>
    <w:rsidRoot w:val="2F482EC8"/>
    <w:rsid w:val="2F482EC8"/>
    <w:rsid w:val="2F4C2ADF"/>
    <w:rsid w:val="327B7492"/>
    <w:rsid w:val="38BA3CFE"/>
    <w:rsid w:val="5ED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2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2022-04-12T09:33:00Z</dcterms:created>
  <dc:creator>Nan</dc:creator>
  <cp:lastModifiedBy>  暖心ℓ  </cp:lastModifiedBy>
  <dcterms:modified xsi:type="dcterms:W3CDTF">2023-10-16T08:39:39Z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162D604DFA8F4A08AA8A5F4C1103DF2B</vt:lpwstr>
  </property>
</Properties>
</file>