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附件1：海南热带病研究中心2023年公开招聘工作人员职位表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468"/>
        <w:gridCol w:w="2502"/>
        <w:gridCol w:w="1046"/>
        <w:gridCol w:w="1006"/>
        <w:gridCol w:w="2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人数</w:t>
            </w:r>
          </w:p>
        </w:tc>
        <w:tc>
          <w:tcPr>
            <w:tcW w:w="2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学历学位要求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年龄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其它岗位条件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43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u w:val="none"/>
              </w:rPr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考试招聘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热带病临床部技术人员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2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临床医学（100201K）、儿科学（100207TK）、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医学检验技术（101001）、医学实验技术（101002）、卫生检验与检疫（101007）、智能医学工程（101011T）、生物医药数据科学（101012T）、智能影像工程（101013T）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35周岁（含）以下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1.具有执业医师及以上专业技术资格；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2.至少发表过一篇本专业相关的科研论文；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3.CET-6或同等英语水平。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综合办公室财务管理人员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会计学（120203K）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35周岁（含）以下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1.取得初级会计师资格证及以上资格；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2.有2年以上的相关工作经验；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3.CET-4或同等英语水平。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热带医学研究部实验技术人员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生态学（0713）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研究生学历并获得硕士及以上学位*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35周岁（含）以下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.至少发表过一篇本专业相关的科研论文；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2.CET-6或同等英语水平；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3.有2年以上的相关工作经验。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043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热带病监测防控部实验技术人员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2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公共卫生与预防医学（1004）、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医学技术（1010）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研究生学历并获得硕士及以上学位*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35周岁（含）以下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1.至少发表过一篇本专业相关的科研论文；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2. CET-6或同等英语水平。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热带医学研究部实验技术人员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基础医学（1001）、公共卫生与预防医学（1004）、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医学技术（1010）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研究生学历并获得硕士及以上学位*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35周岁（含）以下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1. 至少发表过一篇本专业相关的科研论文；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2. CET-6或同等英语水平。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总计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4C5157"/>
          <w:spacing w:val="0"/>
          <w:sz w:val="28"/>
          <w:szCs w:val="28"/>
          <w:u w:val="none"/>
          <w:bdr w:val="none" w:color="auto" w:sz="0" w:space="0"/>
          <w:shd w:val="clear" w:fill="FFFFFF"/>
        </w:rPr>
        <w:t>注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C5157"/>
          <w:spacing w:val="0"/>
          <w:sz w:val="28"/>
          <w:szCs w:val="28"/>
          <w:u w:val="none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华文仿宋" w:cs="Times New Roman"/>
          <w:i w:val="0"/>
          <w:iCs w:val="0"/>
          <w:caps w:val="0"/>
          <w:color w:val="4C5157"/>
          <w:spacing w:val="0"/>
          <w:sz w:val="28"/>
          <w:szCs w:val="28"/>
          <w:u w:val="none"/>
          <w:bdr w:val="none" w:color="auto" w:sz="0" w:space="0"/>
          <w:shd w:val="clear" w:fill="FFFFFF"/>
        </w:rPr>
        <w:t>1.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C5157"/>
          <w:spacing w:val="0"/>
          <w:sz w:val="28"/>
          <w:szCs w:val="28"/>
          <w:u w:val="none"/>
          <w:bdr w:val="none" w:color="auto" w:sz="0" w:space="0"/>
          <w:shd w:val="clear" w:fill="FFFFFF"/>
        </w:rPr>
        <w:t>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C5157"/>
          <w:spacing w:val="0"/>
          <w:sz w:val="28"/>
          <w:szCs w:val="28"/>
          <w:u w:val="none"/>
          <w:bdr w:val="none" w:color="auto" w:sz="0" w:space="0"/>
          <w:shd w:val="clear" w:fill="FFFFFF"/>
        </w:rPr>
        <w:t>招聘岗位相关专业要求，参照普通高等学校本科专业目录（</w:t>
      </w:r>
      <w:r>
        <w:rPr>
          <w:rFonts w:hint="default" w:ascii="Times New Roman" w:hAnsi="Times New Roman" w:eastAsia="华文仿宋" w:cs="Times New Roman"/>
          <w:i w:val="0"/>
          <w:iCs w:val="0"/>
          <w:caps w:val="0"/>
          <w:color w:val="4C5157"/>
          <w:spacing w:val="0"/>
          <w:sz w:val="28"/>
          <w:szCs w:val="28"/>
          <w:u w:val="none"/>
          <w:bdr w:val="none" w:color="auto" w:sz="0" w:space="0"/>
          <w:shd w:val="clear" w:fill="FFFFFF"/>
        </w:rPr>
        <w:t>20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C5157"/>
          <w:spacing w:val="0"/>
          <w:sz w:val="28"/>
          <w:szCs w:val="28"/>
          <w:u w:val="none"/>
          <w:bdr w:val="none" w:color="auto" w:sz="0" w:space="0"/>
          <w:shd w:val="clear" w:fill="FFFFFF"/>
        </w:rPr>
        <w:t>22年）及研招网硕士专业目录。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4C5157"/>
          <w:spacing w:val="0"/>
          <w:sz w:val="28"/>
          <w:szCs w:val="28"/>
          <w:u w:val="none"/>
          <w:bdr w:val="none" w:color="auto" w:sz="0" w:space="0"/>
          <w:shd w:val="clear" w:fill="FFFFFF"/>
        </w:rPr>
        <w:t>2.年龄按身份证出生日期为准，35周岁即1988年11月1日及以后。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t>海南热带病研究中心2023年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t>公开招聘工作人员报名登记表</w:t>
      </w:r>
    </w:p>
    <w:tbl>
      <w:tblPr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59"/>
        <w:gridCol w:w="708"/>
        <w:gridCol w:w="32"/>
        <w:gridCol w:w="653"/>
        <w:gridCol w:w="587"/>
        <w:gridCol w:w="996"/>
        <w:gridCol w:w="1213"/>
        <w:gridCol w:w="508"/>
        <w:gridCol w:w="184"/>
        <w:gridCol w:w="716"/>
        <w:gridCol w:w="9"/>
        <w:gridCol w:w="895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bdr w:val="none" w:color="auto" w:sz="0" w:space="0"/>
              </w:rPr>
              <w:t>应聘岗位</w:t>
            </w:r>
          </w:p>
        </w:tc>
        <w:tc>
          <w:tcPr>
            <w:tcW w:w="77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性别</w:t>
            </w: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-69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籍贯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本人相片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42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宗教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10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01" w:right="-103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户籍 地址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身高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396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初始学历及学位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01" w:right="-103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最高学历最高学位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01" w:right="-103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专业技术资格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审批机构</w:t>
            </w:r>
          </w:p>
        </w:tc>
        <w:tc>
          <w:tcPr>
            <w:tcW w:w="2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审批年月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职业资格及级别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鉴定机构</w:t>
            </w:r>
          </w:p>
        </w:tc>
        <w:tc>
          <w:tcPr>
            <w:tcW w:w="2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鉴定年月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人事档案所在单位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现住址</w:t>
            </w:r>
          </w:p>
        </w:tc>
        <w:tc>
          <w:tcPr>
            <w:tcW w:w="2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邮政编号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手机号码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学习工作简历</w:t>
            </w: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学习、工作单位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任何职务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主要职责或主要业绩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6"/>
                <w:sz w:val="21"/>
                <w:szCs w:val="21"/>
                <w:u w:val="none"/>
                <w:bdr w:val="none" w:color="auto" w:sz="0" w:space="0"/>
              </w:rPr>
              <w:t>家庭  成员   及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6"/>
                <w:sz w:val="21"/>
                <w:szCs w:val="21"/>
                <w:u w:val="none"/>
                <w:bdr w:val="none" w:color="auto" w:sz="0" w:space="0"/>
              </w:rPr>
              <w:t>主要  社会  关系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与本人关系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394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6"/>
                <w:sz w:val="21"/>
                <w:szCs w:val="21"/>
                <w:u w:val="none"/>
                <w:bdr w:val="none" w:color="auto" w:sz="0" w:space="0"/>
              </w:rPr>
              <w:t>    </w:t>
            </w: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奖惩内容或名称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奖惩单位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奖惩年月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主要特长及  应聘优势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主要特长</w:t>
            </w: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应聘优势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所在单位意见</w:t>
            </w:r>
          </w:p>
        </w:tc>
        <w:tc>
          <w:tcPr>
            <w:tcW w:w="882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                                                                   年   月   日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本人承诺</w:t>
            </w:r>
          </w:p>
        </w:tc>
        <w:tc>
          <w:tcPr>
            <w:tcW w:w="882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本人所提供的个人信息和证明材料均真实准确；如填写的信息和提供的材料不实或有误，本人承担由此所产生的一切后果。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2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承诺人：             年   月   日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资格审查意 见</w:t>
            </w:r>
          </w:p>
        </w:tc>
        <w:tc>
          <w:tcPr>
            <w:tcW w:w="882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                                                                    签章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                                                                  年   月   日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填表说明： 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1、表内所列项目均要求实事求是地认真填写，所列项目中本人没有对应内容填写的可填“无”；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2、籍贯，填写格式：××省××市（县）；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3、户籍地址，按户口本填写；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4、婚育状况，填写内容：未婚、已婚、离异、丧偶，未育、一胎一孩、一胎两孩等；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5、职业资格级别，按职业资格证书标注的级别填写，如一级、二级、三级、四级或五级；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6、学习工作简历，自中专阶段起填写；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7、资格审查意见，由我院招聘领导组织负责填写；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8、本表双面打印在一张A4纸上，一式一份。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sz w:val="44"/>
          <w:szCs w:val="44"/>
          <w:u w:val="none"/>
          <w:bdr w:val="none" w:color="auto" w:sz="0" w:space="0"/>
          <w:shd w:val="clear" w:fill="FFFFFF"/>
        </w:rPr>
        <w:t>考生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sz w:val="44"/>
          <w:szCs w:val="44"/>
          <w:u w:val="none"/>
          <w:bdr w:val="none" w:color="auto" w:sz="0" w:space="0"/>
          <w:shd w:val="clear" w:fill="FFFFFF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我已仔细阅读《海南热带病研究中心2023年公开招聘事业编制工作人员公告》，清楚并理解其内容。现郑重承诺如下：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本人所填写（提供）的个人基本信息、学历、工作（实习）经历等报考信息均真实有效。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本人自觉遵守公开招聘的各项规定，诚实守信，严守纪律，认真履行报考人员的义务。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本人自行与所在单位进行沟通，确保考察、调档等工作顺利进行，如因此导致后续招聘手续受阻的，责任自负。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32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承诺人签名（手印）：       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35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身份证号：                 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57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年   月   日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t>关于同意XXX同志报考海南热带病研究中心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t>2023年公开招聘工作人员考试的函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海南热带病研究中心：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兹有我单位职工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（身份证号码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                ）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，现报名参加你单位2023年公开考试招聘工作人员的考试。该同志工作已在我单位工作满______年，不存在试用期内或最低服务年限，我单位同意其参加报考，并同意若被录用，将配合你单位办理其档案、工资关系等的移交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15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联系人：XXX；联系电话：XXXXX。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单位名称（盖章）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                                             年  月   日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2FBD7604"/>
    <w:rsid w:val="2FBD7604"/>
    <w:rsid w:val="5A6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2023-12-25T03:13:00Z</dcterms:created>
  <dc:creator>沁 清  欢 </dc:creator>
  <cp:lastModifiedBy>沁 清  欢 </cp:lastModifiedBy>
  <dcterms:modified xsi:type="dcterms:W3CDTF">2023-12-25T03:15:43Z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8DAB9DEC39414447A7453ACA7F9AC423_11</vt:lpwstr>
  </property>
</Properties>
</file>