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spacing w:line="560" w:lineRule="exact"/>
        <w:ind w:right="200"/>
        <w:textAlignment w:val="baseline"/>
        <w:rPr>
          <w:rFonts w:hint="eastAsia" w:ascii="仿宋_GB2312" w:hAnsi="仿宋" w:eastAsia="仿宋_GB2312"/>
          <w:kern w:val="3"/>
          <w:sz w:val="32"/>
          <w:szCs w:val="32"/>
        </w:rPr>
      </w:pPr>
      <w:r>
        <w:rPr>
          <w:rFonts w:hint="eastAsia" w:ascii="仿宋_GB2312" w:hAnsi="仿宋" w:eastAsia="仿宋_GB2312"/>
          <w:kern w:val="3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深圳开放大学面向2024年应届毕业生公开招聘博士报名表</w:t>
      </w:r>
    </w:p>
    <w:p>
      <w:pPr>
        <w:spacing w:line="560" w:lineRule="exact"/>
        <w:jc w:val="center"/>
        <w:rPr>
          <w:rFonts w:ascii="仿宋_GB2312" w:eastAsia="仿宋_GB2312"/>
          <w:w w:val="9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                              </w:t>
      </w:r>
      <w:r>
        <w:rPr>
          <w:rFonts w:hint="eastAsia" w:ascii="仿宋_GB2312" w:hAnsi="宋体" w:eastAsia="仿宋_GB2312" w:cs="宋体"/>
          <w:w w:val="90"/>
          <w:sz w:val="24"/>
        </w:rPr>
        <w:t>填表时间：     年   月   日</w:t>
      </w:r>
    </w:p>
    <w:tbl>
      <w:tblPr>
        <w:tblStyle w:val="4"/>
        <w:tblW w:w="9333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27"/>
        <w:gridCol w:w="950"/>
        <w:gridCol w:w="1117"/>
        <w:gridCol w:w="123"/>
        <w:gridCol w:w="154"/>
        <w:gridCol w:w="1106"/>
        <w:gridCol w:w="310"/>
        <w:gridCol w:w="907"/>
        <w:gridCol w:w="467"/>
        <w:gridCol w:w="207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入党时间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21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婚姻状况</w:t>
            </w:r>
          </w:p>
        </w:tc>
        <w:tc>
          <w:tcPr>
            <w:tcW w:w="13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227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硕士研究生专业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硕士研究生毕业院校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45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博士研究生专业</w:t>
            </w:r>
          </w:p>
        </w:tc>
        <w:tc>
          <w:tcPr>
            <w:tcW w:w="21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7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博士研究生</w:t>
            </w: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45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40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</w:rPr>
              <w:t>学习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经历</w:t>
            </w:r>
            <w:r>
              <w:rPr>
                <w:rFonts w:hint="default" w:ascii="仿宋_GB2312" w:hAnsi="宋体" w:eastAsia="仿宋_GB2312" w:cs="宋体"/>
                <w:sz w:val="24"/>
              </w:rPr>
              <w:t>（从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大学本科</w:t>
            </w:r>
            <w:r>
              <w:rPr>
                <w:rFonts w:hint="default" w:ascii="仿宋_GB2312" w:hAnsi="宋体" w:eastAsia="仿宋_GB2312" w:cs="宋体"/>
                <w:sz w:val="24"/>
              </w:rPr>
              <w:t>开始</w:t>
            </w:r>
            <w:r>
              <w:rPr>
                <w:rFonts w:hint="default" w:ascii="仿宋_GB2312" w:hAnsi="宋体" w:eastAsia="仿宋_GB2312" w:cs="宋体"/>
                <w:sz w:val="24"/>
                <w:lang w:eastAsia="zh-CN"/>
              </w:rPr>
              <w:t>，</w:t>
            </w:r>
            <w:r>
              <w:rPr>
                <w:rFonts w:hint="default" w:ascii="仿宋_GB2312" w:hAnsi="宋体" w:eastAsia="仿宋_GB2312" w:cs="宋体"/>
                <w:sz w:val="24"/>
              </w:rPr>
              <w:t>按时间先后顺序填写）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科研成果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zh-CN"/>
              </w:rPr>
              <w:t>获奖</w:t>
            </w: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13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-113" w:right="-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仿宋_GB2312" w:hAnsi="宋体" w:eastAsia="仿宋_GB2312" w:cs="楷体_GB2312"/>
                <w:sz w:val="24"/>
              </w:rPr>
            </w:pPr>
            <w:r>
              <w:rPr>
                <w:rFonts w:hint="default" w:ascii="仿宋_GB2312" w:hAnsi="宋体" w:eastAsia="仿宋_GB2312" w:cs="楷体_GB2312"/>
                <w:sz w:val="24"/>
              </w:rPr>
              <w:t>家庭成员及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default" w:ascii="仿宋_GB2312" w:hAnsi="宋体" w:eastAsia="仿宋_GB2312" w:cs="楷体_GB2312"/>
                <w:sz w:val="24"/>
              </w:rPr>
              <w:t>主要社会关系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1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1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1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1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default" w:ascii="Times New Roman" w:hAnsi="Times New Roman" w:eastAsia="黑体" w:cs="Times New Roman"/>
                <w:spacing w:val="0"/>
                <w:w w:val="10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报名责任承诺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 见</w:t>
            </w:r>
          </w:p>
        </w:tc>
        <w:tc>
          <w:tcPr>
            <w:tcW w:w="7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hint="eastAsia" w:ascii="楷体_GB2312" w:hAnsi="宋体" w:eastAsia="楷体_GB2312" w:cs="楷体_GB2312"/>
          <w:b/>
          <w:bCs/>
          <w:sz w:val="24"/>
        </w:rPr>
      </w:pPr>
    </w:p>
    <w:p>
      <w:pPr>
        <w:snapToGrid w:val="0"/>
        <w:spacing w:line="340" w:lineRule="exact"/>
        <w:rPr>
          <w:rFonts w:hint="eastAsia" w:ascii="楷体_GB2312" w:hAnsi="宋体" w:eastAsia="楷体_GB2312" w:cs="楷体_GB2312"/>
          <w:b/>
          <w:bCs/>
          <w:sz w:val="24"/>
        </w:rPr>
      </w:pPr>
    </w:p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1.</w:t>
      </w:r>
      <w:r>
        <w:rPr>
          <w:rFonts w:hint="eastAsia" w:ascii="楷体_GB2312" w:hAnsi="宋体" w:eastAsia="楷体_GB2312" w:cs="楷体_GB2312"/>
          <w:sz w:val="24"/>
        </w:rPr>
        <w:t>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2.</w:t>
      </w:r>
      <w:r>
        <w:rPr>
          <w:rFonts w:hint="eastAsia" w:ascii="楷体_GB2312" w:hAnsi="宋体" w:eastAsia="楷体_GB2312" w:cs="楷体_GB2312"/>
          <w:sz w:val="24"/>
        </w:rPr>
        <w:t>涉及时间的栏目，请按规范填写，如“1977.12.01”，不能写“77.12.01”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3.</w:t>
      </w:r>
      <w:r>
        <w:rPr>
          <w:rFonts w:hint="eastAsia" w:ascii="楷体_GB2312" w:hAnsi="宋体" w:eastAsia="楷体_GB2312" w:cs="楷体_GB2312"/>
          <w:sz w:val="24"/>
        </w:rPr>
        <w:t>学习经历要从大学开始填写，起止时间到月，前后要衔接；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4.</w:t>
      </w:r>
      <w:r>
        <w:rPr>
          <w:rFonts w:hint="eastAsia" w:ascii="楷体_GB2312" w:hAnsi="宋体" w:eastAsia="楷体_GB2312" w:cs="楷体_GB2312"/>
          <w:sz w:val="24"/>
        </w:rPr>
        <w:t>个人自我推荐综述请用简短的文字作自我介绍，说明报名理由和优势；</w:t>
      </w:r>
    </w:p>
    <w:p>
      <w:pPr>
        <w:snapToGrid w:val="0"/>
        <w:spacing w:line="340" w:lineRule="exact"/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5.</w:t>
      </w:r>
      <w:r>
        <w:rPr>
          <w:rFonts w:hint="eastAsia" w:ascii="楷体_GB2312" w:hAnsi="宋体" w:eastAsia="楷体_GB2312" w:cs="楷体_GB2312"/>
          <w:sz w:val="24"/>
        </w:rPr>
        <w:t>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  <w:lang w:val="en-US" w:eastAsia="zh-CN"/>
        </w:rPr>
        <w:t>6.</w:t>
      </w:r>
      <w:r>
        <w:rPr>
          <w:rFonts w:hint="eastAsia" w:ascii="楷体_GB2312" w:hAnsi="宋体" w:eastAsia="楷体_GB2312" w:cs="楷体_GB2312"/>
          <w:sz w:val="24"/>
          <w:lang w:eastAsia="zh-CN"/>
        </w:rPr>
        <w:t>应聘人员</w:t>
      </w:r>
      <w:r>
        <w:rPr>
          <w:rFonts w:hint="eastAsia" w:ascii="楷体_GB2312" w:hAnsi="宋体" w:eastAsia="楷体_GB2312" w:cs="楷体_GB2312"/>
          <w:sz w:val="24"/>
        </w:rPr>
        <w:t>提供的联系电话应准确无误并</w:t>
      </w:r>
      <w:r>
        <w:rPr>
          <w:rFonts w:hint="eastAsia" w:ascii="楷体_GB2312" w:hAnsi="宋体" w:eastAsia="楷体_GB2312" w:cs="楷体_GB2312"/>
          <w:sz w:val="24"/>
          <w:lang w:eastAsia="zh-CN"/>
        </w:rPr>
        <w:t>能</w:t>
      </w:r>
      <w:r>
        <w:rPr>
          <w:rFonts w:hint="eastAsia" w:ascii="楷体_GB2312" w:hAnsi="宋体" w:eastAsia="楷体_GB2312" w:cs="楷体_GB2312"/>
          <w:sz w:val="24"/>
        </w:rPr>
        <w:t>及时接听，因提供错误联系信息或无法及时联系造成的后果由</w:t>
      </w:r>
      <w:r>
        <w:rPr>
          <w:rFonts w:hint="eastAsia" w:ascii="楷体_GB2312" w:hAnsi="宋体" w:eastAsia="楷体_GB2312" w:cs="楷体_GB2312"/>
          <w:sz w:val="24"/>
          <w:lang w:eastAsia="zh-CN"/>
        </w:rPr>
        <w:t>应聘人员</w:t>
      </w:r>
      <w:r>
        <w:rPr>
          <w:rFonts w:hint="eastAsia" w:ascii="楷体_GB2312" w:hAnsi="宋体" w:eastAsia="楷体_GB2312" w:cs="楷体_GB2312"/>
          <w:sz w:val="24"/>
        </w:rPr>
        <w:t>本人承担。</w:t>
      </w:r>
    </w:p>
    <w:p>
      <w:pPr>
        <w:snapToGrid w:val="0"/>
        <w:spacing w:line="340" w:lineRule="exact"/>
        <w:ind w:firstLine="240" w:firstLineChars="100"/>
        <w:rPr>
          <w:rFonts w:hint="default" w:ascii="楷体_GB2312" w:hAnsi="宋体" w:eastAsia="楷体_GB2312" w:cs="楷体_GB2312"/>
          <w:sz w:val="24"/>
          <w:lang w:val="en-US" w:eastAsia="zh-CN"/>
        </w:rPr>
      </w:pPr>
      <w:r>
        <w:rPr>
          <w:rFonts w:hint="eastAsia" w:ascii="楷体_GB2312" w:hAnsi="宋体" w:eastAsia="楷体_GB2312" w:cs="楷体_GB2312"/>
          <w:sz w:val="24"/>
          <w:lang w:val="en-US" w:eastAsia="zh-CN"/>
        </w:rPr>
        <w:t>7.此表双面打印。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NmIyMzgzMDI1OThkMjlkN2RjYTYwMjI5NDc0MjIifQ=="/>
  </w:docVars>
  <w:rsids>
    <w:rsidRoot w:val="0C8C35D8"/>
    <w:rsid w:val="040208BA"/>
    <w:rsid w:val="093F5500"/>
    <w:rsid w:val="0C8C35D8"/>
    <w:rsid w:val="0E750E42"/>
    <w:rsid w:val="17C214C3"/>
    <w:rsid w:val="1CC41D6D"/>
    <w:rsid w:val="21764626"/>
    <w:rsid w:val="2B904658"/>
    <w:rsid w:val="304868B6"/>
    <w:rsid w:val="32260E72"/>
    <w:rsid w:val="32A46459"/>
    <w:rsid w:val="339E21F5"/>
    <w:rsid w:val="36C531E7"/>
    <w:rsid w:val="3A9C43BA"/>
    <w:rsid w:val="42276243"/>
    <w:rsid w:val="48ED00F3"/>
    <w:rsid w:val="49047168"/>
    <w:rsid w:val="4FB85A78"/>
    <w:rsid w:val="74451BC6"/>
    <w:rsid w:val="76DF2B87"/>
    <w:rsid w:val="7F3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2023-10-24T03:40:00Z</dcterms:created>
  <dc:creator>李瑞霞</dc:creator>
  <cp:lastModifiedBy>小吉</cp:lastModifiedBy>
  <cp:lastPrinted>2023-12-14T02:50:00Z</cp:lastPrinted>
  <dcterms:modified xsi:type="dcterms:W3CDTF">2024-03-21T06:55:56Z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A72EB735B17A4B22BA5BE556D24BAB70_12</vt:lpwstr>
  </property>
</Properties>
</file>