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-1"/>
          <w:numId w:val="0"/>
        </w:numPr>
        <w:kinsoku/>
        <w:autoSpaceDE/>
        <w:autoSpaceDN/>
        <w:spacing w:before="104" w:line="224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napToGrid/>
          <w:color w:val="auto"/>
          <w:kern w:val="0"/>
          <w:sz w:val="32"/>
          <w:szCs w:val="32"/>
          <w:highlight w:val="none"/>
          <w:lang w:bidi="ar"/>
        </w:rPr>
      </w:pPr>
      <w:r>
        <w:rPr>
          <w:rFonts w:ascii="黑体" w:hAnsi="黑体" w:eastAsia="黑体" w:cs="黑体"/>
          <w:b/>
          <w:bCs/>
          <w:sz w:val="33"/>
          <w:szCs w:val="33"/>
          <w:highlight w:val="none"/>
        </w:rPr>
        <w:t>附件</w:t>
      </w:r>
      <w:r>
        <w:rPr>
          <w:rFonts w:hint="eastAsia" w:ascii="黑体" w:hAnsi="黑体" w:eastAsia="黑体" w:cs="黑体"/>
          <w:b/>
          <w:bCs/>
          <w:sz w:val="33"/>
          <w:szCs w:val="33"/>
          <w:highlight w:val="none"/>
          <w:lang w:val="en-US" w:eastAsia="zh-CN"/>
        </w:rPr>
        <w:t>2</w:t>
      </w:r>
    </w:p>
    <w:p>
      <w:pPr>
        <w:numPr>
          <w:ilvl w:val="-1"/>
          <w:numId w:val="0"/>
        </w:numPr>
        <w:kinsoku/>
        <w:autoSpaceDE/>
        <w:autoSpaceDN/>
        <w:adjustRightInd/>
        <w:snapToGrid/>
        <w:spacing w:line="560" w:lineRule="exact"/>
        <w:ind w:left="0" w:leftChars="0"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snapToGrid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snapToGrid/>
          <w:color w:val="auto"/>
          <w:kern w:val="0"/>
          <w:sz w:val="32"/>
          <w:szCs w:val="32"/>
          <w:highlight w:val="none"/>
          <w:lang w:bidi="ar"/>
        </w:rPr>
        <w:t>广州市南沙区政务服务数据管理局</w:t>
      </w:r>
      <w:r>
        <w:rPr>
          <w:rFonts w:hint="eastAsia" w:ascii="宋体" w:hAnsi="宋体" w:eastAsia="宋体" w:cs="宋体"/>
          <w:b/>
          <w:bCs/>
          <w:snapToGrid/>
          <w:color w:val="auto"/>
          <w:sz w:val="32"/>
          <w:szCs w:val="32"/>
          <w:highlight w:val="none"/>
          <w:lang w:val="en-US" w:eastAsia="zh-CN" w:bidi="ar"/>
        </w:rPr>
        <w:t>下属事业单位</w:t>
      </w:r>
      <w:r>
        <w:rPr>
          <w:rFonts w:hint="eastAsia" w:ascii="宋体" w:hAnsi="宋体" w:eastAsia="宋体" w:cs="宋体"/>
          <w:b/>
          <w:bCs/>
          <w:snapToGrid/>
          <w:color w:val="auto"/>
          <w:kern w:val="0"/>
          <w:sz w:val="32"/>
          <w:szCs w:val="32"/>
          <w:highlight w:val="none"/>
          <w:lang w:bidi="ar"/>
        </w:rPr>
        <w:t>引进</w:t>
      </w:r>
    </w:p>
    <w:p>
      <w:pPr>
        <w:numPr>
          <w:ilvl w:val="-1"/>
          <w:numId w:val="0"/>
        </w:numPr>
        <w:kinsoku/>
        <w:autoSpaceDE/>
        <w:autoSpaceDN/>
        <w:adjustRightInd/>
        <w:snapToGrid/>
        <w:spacing w:line="560" w:lineRule="exact"/>
        <w:ind w:left="0" w:leftChars="0" w:firstLine="0" w:firstLineChars="0"/>
        <w:jc w:val="center"/>
        <w:textAlignment w:val="center"/>
        <w:rPr>
          <w:rFonts w:hint="eastAsia" w:ascii="宋体" w:hAnsi="宋体" w:eastAsia="宋体" w:cs="宋体"/>
          <w:b/>
          <w:bCs/>
          <w:snapToGrid/>
          <w:color w:val="auto"/>
          <w:kern w:val="0"/>
          <w:sz w:val="32"/>
          <w:szCs w:val="32"/>
          <w:highlight w:val="none"/>
          <w:lang w:bidi="ar"/>
        </w:rPr>
      </w:pPr>
      <w:r>
        <w:rPr>
          <w:rFonts w:hint="eastAsia" w:ascii="宋体" w:hAnsi="宋体" w:eastAsia="宋体" w:cs="宋体"/>
          <w:b/>
          <w:bCs/>
          <w:snapToGrid/>
          <w:color w:val="auto"/>
          <w:kern w:val="0"/>
          <w:sz w:val="32"/>
          <w:szCs w:val="32"/>
          <w:highlight w:val="none"/>
          <w:lang w:bidi="ar"/>
        </w:rPr>
        <w:t>急需专业人才报名信息登记表</w:t>
      </w:r>
    </w:p>
    <w:p>
      <w:pPr>
        <w:jc w:val="left"/>
        <w:rPr>
          <w:rFonts w:hint="eastAsia" w:ascii="仿宋_GB2312"/>
          <w:sz w:val="24"/>
          <w:highlight w:val="none"/>
        </w:rPr>
      </w:pPr>
      <w:r>
        <w:rPr>
          <w:rFonts w:hint="eastAsia" w:ascii="仿宋_GB2312"/>
          <w:spacing w:val="-18"/>
          <w:sz w:val="24"/>
          <w:highlight w:val="none"/>
        </w:rPr>
        <w:t>报考单位：</w:t>
      </w:r>
      <w:r>
        <w:rPr>
          <w:rFonts w:hint="eastAsia" w:ascii="仿宋_GB2312"/>
          <w:sz w:val="24"/>
          <w:highlight w:val="none"/>
        </w:rPr>
        <w:t xml:space="preserve">                            </w:t>
      </w:r>
      <w:r>
        <w:rPr>
          <w:rFonts w:hint="eastAsia" w:ascii="仿宋_GB2312"/>
          <w:spacing w:val="-18"/>
          <w:sz w:val="24"/>
          <w:highlight w:val="none"/>
        </w:rPr>
        <w:t>报考职位</w:t>
      </w:r>
      <w:r>
        <w:rPr>
          <w:rFonts w:hint="eastAsia" w:ascii="仿宋_GB2312"/>
          <w:spacing w:val="-6"/>
          <w:sz w:val="24"/>
          <w:highlight w:val="none"/>
        </w:rPr>
        <w:t>及代码：</w:t>
      </w:r>
    </w:p>
    <w:tbl>
      <w:tblPr>
        <w:tblStyle w:val="4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1122"/>
        <w:gridCol w:w="1437"/>
        <w:gridCol w:w="79"/>
        <w:gridCol w:w="869"/>
        <w:gridCol w:w="180"/>
        <w:gridCol w:w="1185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姓    名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民  族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出生年月</w:t>
            </w:r>
          </w:p>
        </w:tc>
        <w:tc>
          <w:tcPr>
            <w:tcW w:w="150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政治面貌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</w:rPr>
              <w:t>现户籍地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婚姻状况</w:t>
            </w:r>
          </w:p>
        </w:tc>
        <w:tc>
          <w:tcPr>
            <w:tcW w:w="948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身份证号码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highlight w:val="none"/>
              </w:rPr>
            </w:pPr>
            <w:r>
              <w:rPr>
                <w:rFonts w:hint="eastAsia" w:ascii="仿宋_GB2312"/>
                <w:spacing w:val="-8"/>
                <w:sz w:val="24"/>
                <w:highlight w:val="none"/>
              </w:rPr>
              <w:t>联系电话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通讯地址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邮  编</w:t>
            </w:r>
          </w:p>
        </w:tc>
        <w:tc>
          <w:tcPr>
            <w:tcW w:w="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highlight w:val="none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毕业院校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6"/>
                <w:sz w:val="24"/>
                <w:highlight w:val="none"/>
              </w:rPr>
              <w:t>毕业时间</w:t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所学专业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/>
                <w:spacing w:val="-10"/>
                <w:sz w:val="24"/>
                <w:highlight w:val="none"/>
              </w:rPr>
              <w:t>学历及学位</w:t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外语水平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计算机水平</w:t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工作单位</w:t>
            </w:r>
          </w:p>
        </w:tc>
        <w:tc>
          <w:tcPr>
            <w:tcW w:w="34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单位性质</w:t>
            </w:r>
          </w:p>
        </w:tc>
        <w:tc>
          <w:tcPr>
            <w:tcW w:w="231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裸视视力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身高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01" w:hRule="exac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专业技术资格</w:t>
            </w:r>
          </w:p>
        </w:tc>
        <w:tc>
          <w:tcPr>
            <w:tcW w:w="2330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highlight w:val="none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12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20"/>
                <w:sz w:val="24"/>
                <w:highlight w:val="none"/>
              </w:rPr>
              <w:t>执业资</w:t>
            </w:r>
            <w:r>
              <w:rPr>
                <w:rFonts w:hint="eastAsia" w:ascii="仿宋_GB2312"/>
                <w:sz w:val="24"/>
                <w:highlight w:val="none"/>
              </w:rPr>
              <w:t>格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30" w:hRule="atLeast"/>
        </w:trPr>
        <w:tc>
          <w:tcPr>
            <w:tcW w:w="180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pacing w:val="-12"/>
                <w:sz w:val="24"/>
                <w:highlight w:val="none"/>
              </w:rPr>
              <w:t>基层工作情况</w:t>
            </w:r>
            <w:r>
              <w:rPr>
                <w:rFonts w:hint="eastAsia" w:ascii="仿宋_GB2312"/>
                <w:sz w:val="24"/>
                <w:highlight w:val="none"/>
              </w:rPr>
              <w:t>及考核结果</w:t>
            </w:r>
          </w:p>
        </w:tc>
        <w:tc>
          <w:tcPr>
            <w:tcW w:w="7230" w:type="dxa"/>
            <w:gridSpan w:val="11"/>
            <w:noWrap w:val="0"/>
            <w:vAlign w:val="center"/>
          </w:tcPr>
          <w:p>
            <w:pPr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cantSplit/>
          <w:trHeight w:val="555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230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姓  名</w:t>
            </w:r>
          </w:p>
        </w:tc>
        <w:tc>
          <w:tcPr>
            <w:tcW w:w="150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与本人关系</w:t>
            </w:r>
          </w:p>
        </w:tc>
        <w:tc>
          <w:tcPr>
            <w:tcW w:w="29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工作单位及职务</w:t>
            </w:r>
          </w:p>
        </w:tc>
        <w:tc>
          <w:tcPr>
            <w:tcW w:w="2239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416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1504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9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2239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有 何特 长及 突出 业绩</w:t>
            </w:r>
          </w:p>
        </w:tc>
        <w:tc>
          <w:tcPr>
            <w:tcW w:w="8090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  <w:tc>
          <w:tcPr>
            <w:tcW w:w="8090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意  见</w:t>
            </w:r>
          </w:p>
        </w:tc>
        <w:tc>
          <w:tcPr>
            <w:tcW w:w="8090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highlight w:val="none"/>
              </w:rPr>
            </w:pPr>
            <w:r>
              <w:rPr>
                <w:rFonts w:hint="eastAsia" w:ascii="仿宋_GB2312"/>
                <w:sz w:val="24"/>
                <w:highlight w:val="none"/>
              </w:rPr>
              <w:t>备  注</w:t>
            </w:r>
          </w:p>
        </w:tc>
        <w:tc>
          <w:tcPr>
            <w:tcW w:w="8090" w:type="dxa"/>
            <w:gridSpan w:val="13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highlight w:val="none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  <w:highlight w:val="none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sz w:val="22"/>
          <w:szCs w:val="20"/>
          <w:highlight w:val="none"/>
        </w:rPr>
      </w:pPr>
      <w:r>
        <w:rPr>
          <w:rFonts w:hint="eastAsia" w:ascii="宋体" w:hAnsi="宋体" w:eastAsia="宋体" w:cs="宋体"/>
          <w:sz w:val="22"/>
          <w:szCs w:val="20"/>
          <w:highlight w:val="none"/>
        </w:rPr>
        <w:t>说明：</w:t>
      </w:r>
      <w:r>
        <w:rPr>
          <w:rFonts w:hint="eastAsia" w:ascii="宋体" w:hAnsi="宋体" w:eastAsia="宋体" w:cs="宋体"/>
          <w:sz w:val="22"/>
          <w:szCs w:val="20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sz w:val="22"/>
          <w:szCs w:val="20"/>
          <w:highlight w:val="none"/>
        </w:rPr>
        <w:t>此表双面打印，可电脑填写或蓝黑色钢笔填写，字迹要清楚；</w:t>
      </w:r>
    </w:p>
    <w:p>
      <w:pPr>
        <w:spacing w:line="560" w:lineRule="exact"/>
        <w:ind w:firstLine="660" w:firstLineChars="300"/>
        <w:rPr>
          <w:rFonts w:hint="eastAsia" w:ascii="宋体" w:hAnsi="宋体" w:eastAsia="宋体" w:cs="宋体"/>
          <w:sz w:val="22"/>
          <w:szCs w:val="20"/>
          <w:highlight w:val="none"/>
        </w:rPr>
      </w:pPr>
      <w:r>
        <w:rPr>
          <w:rFonts w:hint="eastAsia" w:ascii="宋体" w:hAnsi="宋体" w:eastAsia="宋体" w:cs="宋体"/>
          <w:sz w:val="22"/>
          <w:szCs w:val="20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sz w:val="22"/>
          <w:szCs w:val="20"/>
          <w:highlight w:val="none"/>
        </w:rPr>
        <w:t>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kNjhjYjA0MGMzYmM5YWJiNDM2ZDNjNWJjNjM0MTEifQ=="/>
  </w:docVars>
  <w:rsids>
    <w:rsidRoot w:val="00000000"/>
    <w:rsid w:val="038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2024-04-10T02:52:14Z</dcterms:created>
  <dc:creator>zp</dc:creator>
  <cp:lastModifiedBy>鹏</cp:lastModifiedBy>
  <dcterms:modified xsi:type="dcterms:W3CDTF">2024-04-10T02:52:19Z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46613BE3F57C48FBB09CD58721D1CB10_12</vt:lpwstr>
  </property>
</Properties>
</file>