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普洱市工业和信息化局公开招聘公益性岗位报名表</w:t>
      </w:r>
    </w:p>
    <w:tbl>
      <w:tblPr>
        <w:tblStyle w:val="3"/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90"/>
        <w:gridCol w:w="1245"/>
        <w:gridCol w:w="915"/>
        <w:gridCol w:w="840"/>
        <w:gridCol w:w="846"/>
        <w:gridCol w:w="855"/>
        <w:gridCol w:w="1194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贴照片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58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身份证发证机关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主要学习简历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年月至年月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在何处学习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取得何种资格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年月至年月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在何处任何职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</w:t>
            </w: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用人单位意见</w:t>
            </w:r>
          </w:p>
        </w:tc>
        <w:tc>
          <w:tcPr>
            <w:tcW w:w="34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劳动保障部门意见</w:t>
            </w:r>
          </w:p>
        </w:tc>
        <w:tc>
          <w:tcPr>
            <w:tcW w:w="45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NGUwODMxOTQ4YmFkYzhjNDZlYjQ1NGRkNTNmZTkifQ=="/>
  </w:docVars>
  <w:rsids>
    <w:rsidRoot w:val="091C5163"/>
    <w:rsid w:val="091C5163"/>
    <w:rsid w:val="299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2024-04-22T09:17:00Z</dcterms:created>
  <dc:creator>我是一个小可爱</dc:creator>
  <cp:lastModifiedBy>蔡婧宜OK</cp:lastModifiedBy>
  <dcterms:modified xsi:type="dcterms:W3CDTF">2024-04-23T02:24:27Z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6847B57DEF524205AD577AA336785B93_13</vt:lpwstr>
  </property>
</Properties>
</file>