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color w:val="333333"/>
          <w:spacing w:val="8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pacing w:val="8"/>
          <w:kern w:val="0"/>
          <w:sz w:val="28"/>
          <w:szCs w:val="28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spacing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  <w:lang w:val="en-US" w:eastAsia="zh-CN"/>
        </w:rPr>
        <w:t>昭通市能源局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  <w:lang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</w:rPr>
        <w:t>公益性岗位报名登记表</w:t>
      </w:r>
    </w:p>
    <w:tbl>
      <w:tblPr>
        <w:tblStyle w:val="5"/>
        <w:tblpPr w:leftFromText="180" w:rightFromText="180" w:vertAnchor="text" w:horzAnchor="page" w:tblpXSpec="center" w:tblpY="613"/>
        <w:tblOverlap w:val="never"/>
        <w:tblW w:w="96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404"/>
        <w:gridCol w:w="1258"/>
        <w:gridCol w:w="1221"/>
        <w:gridCol w:w="1179"/>
        <w:gridCol w:w="1537"/>
        <w:gridCol w:w="1224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lang w:eastAsia="zh-CN"/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奖惩情况（后附证明材料）</w:t>
            </w:r>
          </w:p>
        </w:tc>
        <w:tc>
          <w:tcPr>
            <w:tcW w:w="8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2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学习和工作简历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81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681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681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681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681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2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62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资格条件（请在符合条件项打钩）</w:t>
            </w:r>
          </w:p>
        </w:tc>
        <w:tc>
          <w:tcPr>
            <w:tcW w:w="8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零就业家庭人员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□享受城乡居民最低生活保障人员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□连续失业一年以上人员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□有劳动能力的残疾人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□男年满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50周岁和女年满40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周岁以上的大龄失业人员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□连续失业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6个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月以上的应届离校未就业高校毕业生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2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□连续失业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3个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月以上的易地扶贫搬迁至城镇的脱贫劳动力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用人单位</w:t>
            </w:r>
          </w:p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134" w:right="1803" w:bottom="1134" w:left="1803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TQyNDNjMGY4ZTIzNDdiNWQyYWVmNTA3MDNmYzcifQ=="/>
  </w:docVars>
  <w:rsids>
    <w:rsidRoot w:val="00000000"/>
    <w:rsid w:val="021E3876"/>
    <w:rsid w:val="0F06636B"/>
    <w:rsid w:val="1D383306"/>
    <w:rsid w:val="1E3F95B2"/>
    <w:rsid w:val="1F3789BF"/>
    <w:rsid w:val="34034E6D"/>
    <w:rsid w:val="3737BD8A"/>
    <w:rsid w:val="3D7A5DAD"/>
    <w:rsid w:val="3E2B2020"/>
    <w:rsid w:val="515C09EC"/>
    <w:rsid w:val="53887CBF"/>
    <w:rsid w:val="56EF34BE"/>
    <w:rsid w:val="583A35BA"/>
    <w:rsid w:val="5A843A19"/>
    <w:rsid w:val="5AFA21C7"/>
    <w:rsid w:val="5C6E614A"/>
    <w:rsid w:val="62FE2487"/>
    <w:rsid w:val="66DE0EB1"/>
    <w:rsid w:val="697E306F"/>
    <w:rsid w:val="6F7FF281"/>
    <w:rsid w:val="737FB81E"/>
    <w:rsid w:val="73BD0F5A"/>
    <w:rsid w:val="7DF4CE26"/>
    <w:rsid w:val="7F9BB341"/>
    <w:rsid w:val="9EFCFDD7"/>
    <w:rsid w:val="DF9E8A3D"/>
    <w:rsid w:val="ED9FE150"/>
    <w:rsid w:val="EFBA4335"/>
    <w:rsid w:val="F7CEEEE5"/>
    <w:rsid w:val="FD6DA0AD"/>
    <w:rsid w:val="FF1B3A4E"/>
    <w:rsid w:val="FF6FC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2022-10-21T15:06:00Z</dcterms:created>
  <dc:creator>Administrator</dc:creator>
  <cp:lastModifiedBy> </cp:lastModifiedBy>
  <cp:lastPrinted>2023-12-26T17:29:00Z</cp:lastPrinted>
  <dcterms:modified xsi:type="dcterms:W3CDTF">2024-04-22T04:26:49Z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DEEB2F7344AB4C1D805E1659B815C9D4_13</vt:lpwstr>
  </property>
</Properties>
</file>