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9579" w14:textId="66F92C67" w:rsidR="00F10952" w:rsidRDefault="0000000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2A0CBA"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AD40DBC" w14:textId="77777777" w:rsidR="00F10952" w:rsidRDefault="00F1095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41FC9C6" w14:textId="77777777" w:rsidR="00F10952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国家教育行政部门最新版高等教育学科</w:t>
      </w:r>
    </w:p>
    <w:p w14:paraId="028CA107" w14:textId="77777777" w:rsidR="00F10952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专业目录网址链接</w:t>
      </w:r>
    </w:p>
    <w:p w14:paraId="680A32D4" w14:textId="77777777" w:rsidR="00F10952" w:rsidRDefault="00F10952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A4CCC14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一、专科</w:t>
      </w:r>
    </w:p>
    <w:p w14:paraId="1F3DFCAD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、教育部关于印发普通高等学校高等职业教育（专科）专业设置管理办法》和《普通高等学校高等职业教育（专科）专业目录（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2015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14:paraId="2813316C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035BB509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http://www.moe.gov.cn/srcsite/A07/moe_953/201511/t20151105_217877.html</w:t>
      </w:r>
    </w:p>
    <w:p w14:paraId="703CC19B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14:paraId="65DC3F02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4D6A188D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http://www.moe.gov.cn/srcsite/A07/s7055/201609/t20160906_277892.html</w:t>
      </w:r>
    </w:p>
    <w:p w14:paraId="7A3CB77B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、《普通高等学校高等职业教育（专科）专业目录》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年增补专业</w:t>
      </w:r>
    </w:p>
    <w:p w14:paraId="0657D6DC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72DA5C0F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http://www.moe.gov.cn/jyb_xxgk/s5743/s5745/201709/t20170906_313674.html</w:t>
      </w:r>
    </w:p>
    <w:p w14:paraId="3E0A96BF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4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、教育部关于印发《职业教育专业目录（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14:paraId="3745FB6C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12CB3681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http://zyyxzy.moe.edu.cn/gpw/shtml/bulletin/110.shtml</w:t>
      </w:r>
    </w:p>
    <w:p w14:paraId="18F6A54B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二、本科</w:t>
      </w:r>
    </w:p>
    <w:p w14:paraId="492FEB16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、教育部关于印发《普通高等学校本科专业目录（</w:t>
      </w:r>
      <w:r>
        <w:rPr>
          <w:rFonts w:ascii="Times New Roman" w:eastAsia="仿宋_GB2312" w:hAnsi="Times New Roman" w:cs="Times New Roman"/>
          <w:sz w:val="32"/>
          <w:szCs w:val="32"/>
        </w:rPr>
        <w:t>2012</w:t>
      </w:r>
      <w:r>
        <w:rPr>
          <w:rFonts w:ascii="Times New Roman" w:eastAsia="仿宋_GB2312" w:hAnsi="Times New Roman" w:cs="Times New Roman"/>
          <w:sz w:val="32"/>
          <w:szCs w:val="32"/>
        </w:rPr>
        <w:t>年）》《普通高等学校本科专业设置管理规定》等文件的通知</w:t>
      </w:r>
    </w:p>
    <w:p w14:paraId="4E5A97B6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047B1077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http://www.moe.gov.cn/srcsite/A08/moe_1034/s3882/201209/t20120918_143152.html</w:t>
      </w:r>
    </w:p>
    <w:p w14:paraId="00335590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14:paraId="4C662EDB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07207496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http://www.moe.gov.cn/srcsite/A08/moe_1034/s4930/202003/t20200303_426853.html</w:t>
      </w:r>
    </w:p>
    <w:p w14:paraId="03254502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、教育部关于公布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Times New Roman"/>
          <w:sz w:val="32"/>
          <w:szCs w:val="32"/>
        </w:rPr>
        <w:t>年度普通高等学校本科专业备案和审批结果的通知</w:t>
      </w:r>
    </w:p>
    <w:p w14:paraId="47D51F24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56187182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http://www.moe.gov.cn/srcsite/A08/moe_1034/s4930/202103/t20210301_516076.html</w:t>
      </w:r>
    </w:p>
    <w:p w14:paraId="02C7795F" w14:textId="77777777" w:rsidR="00F10952" w:rsidRDefault="00F10952">
      <w:pPr>
        <w:spacing w:line="560" w:lineRule="exact"/>
        <w:ind w:firstLineChars="200" w:firstLine="640"/>
        <w:rPr>
          <w:rFonts w:ascii="Times New Roman" w:hAnsi="Times New Roman" w:cs="Times New Roman"/>
          <w:vanish/>
          <w:sz w:val="32"/>
          <w:szCs w:val="32"/>
        </w:rPr>
      </w:pPr>
    </w:p>
    <w:p w14:paraId="3987EFA1" w14:textId="77777777" w:rsidR="00F10952" w:rsidRDefault="0000000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三、研究生</w:t>
      </w:r>
    </w:p>
    <w:p w14:paraId="2F00BD39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、《授予博士、硕士学位和培养研究生的学科、专业目录》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(1997</w:t>
      </w:r>
      <w:r>
        <w:rPr>
          <w:rFonts w:ascii="Times New Roman" w:eastAsia="仿宋_GB2312" w:hAnsi="Times New Roman" w:cs="Times New Roman"/>
          <w:sz w:val="32"/>
          <w:szCs w:val="32"/>
        </w:rPr>
        <w:t>年颁布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</w:p>
    <w:p w14:paraId="4A67F3FF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110851A2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http://www.moe.gov.cn/srcsite/A22/moe_833/200512/t20051223_88437.html</w:t>
      </w:r>
    </w:p>
    <w:p w14:paraId="07307F15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、关于印发《学位授予和人才培养学科目录（</w:t>
      </w:r>
      <w:r>
        <w:rPr>
          <w:rFonts w:ascii="Times New Roman" w:eastAsia="仿宋_GB2312" w:hAnsi="Times New Roman" w:cs="Times New Roman"/>
          <w:sz w:val="32"/>
          <w:szCs w:val="32"/>
        </w:rPr>
        <w:t>2011</w:t>
      </w:r>
      <w:r>
        <w:rPr>
          <w:rFonts w:ascii="Times New Roman" w:eastAsia="仿宋_GB2312" w:hAnsi="Times New Roman" w:cs="Times New Roman"/>
          <w:sz w:val="32"/>
          <w:szCs w:val="32"/>
        </w:rPr>
        <w:t>年）》的通知</w:t>
      </w:r>
    </w:p>
    <w:p w14:paraId="6A880A30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7FFBD12A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http://www.moe.gov.cn/srcsite/A22/moe_833/201103/t20110308_116439.html</w:t>
      </w:r>
    </w:p>
    <w:p w14:paraId="7A943084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、国务院学位委员会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教育部关于增设网络空间安全一级学科的通知</w:t>
      </w:r>
    </w:p>
    <w:p w14:paraId="22162653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46C9070F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http://www.moe.gov.cn/s78/A22/tongzhi/201511/t20151127_221423.html</w:t>
      </w:r>
    </w:p>
    <w:p w14:paraId="29209A2D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四、补充</w:t>
      </w:r>
    </w:p>
    <w:p w14:paraId="62C76E03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、教育部关于印发《高等学历继续教育专业设置管理办法》的通知</w:t>
      </w:r>
    </w:p>
    <w:p w14:paraId="17D455BD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网址：</w:t>
      </w:r>
    </w:p>
    <w:p w14:paraId="47E9F5AC" w14:textId="77777777" w:rsidR="00F10952" w:rsidRDefault="00000000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http://www.moe.gov.cn/srcsite/A07/moe_743/201612/t20161202_290707.html</w:t>
      </w:r>
    </w:p>
    <w:sectPr w:rsidR="00F10952">
      <w:footerReference w:type="default" r:id="rId6"/>
      <w:pgSz w:w="11906" w:h="16838"/>
      <w:pgMar w:top="2098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FCE7" w14:textId="77777777" w:rsidR="00B9198E" w:rsidRDefault="00B9198E">
      <w:r>
        <w:separator/>
      </w:r>
    </w:p>
  </w:endnote>
  <w:endnote w:type="continuationSeparator" w:id="0">
    <w:p w14:paraId="5E775EE7" w14:textId="77777777" w:rsidR="00B9198E" w:rsidRDefault="00B9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DB33" w14:textId="2A3F135E" w:rsidR="00F10952" w:rsidRDefault="002A0CBA">
    <w:pPr>
      <w:pStyle w:val="a3"/>
    </w:pPr>
    <w:r>
      <w:rPr>
        <w:noProof/>
      </w:rPr>
      <w:pict w14:anchorId="1D13617E">
        <v:rect id="_x0000_s1026" o:spid="_x0000_s1025" style="position:absolute;margin-left:0;margin-top:0;width:49pt;height:18.15pt;z-index:12;visibility:visible;mso-wrap-style:none;mso-wrap-distance-left:3.17494mm;mso-wrap-distance-top:0;mso-wrap-distance-right:3.17494mm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" filled="f" stroked="f">
          <v:textbox style="mso-fit-shape-to-text:t" inset="0,0,0,0">
            <w:txbxContent>
              <w:p w14:paraId="368C25DF" w14:textId="77777777" w:rsidR="00F10952" w:rsidRDefault="00000000">
                <w:pPr>
                  <w:pStyle w:val="a3"/>
                  <w:rPr>
                    <w:rFonts w:ascii="宋体" w:cs="宋体"/>
                    <w:sz w:val="28"/>
                    <w:szCs w:val="44"/>
                  </w:rPr>
                </w:pPr>
                <w:r>
                  <w:rPr>
                    <w:rFonts w:ascii="宋体" w:cs="宋体" w:hint="eastAsia"/>
                    <w:sz w:val="28"/>
                    <w:szCs w:val="44"/>
                  </w:rPr>
                  <w:t xml:space="preserve">— </w:t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fldChar w:fldCharType="separate"/>
                </w:r>
                <w:r>
                  <w:rPr>
                    <w:rFonts w:ascii="宋体" w:cs="宋体"/>
                    <w:sz w:val="28"/>
                    <w:szCs w:val="44"/>
                  </w:rPr>
                  <w:t>1</w:t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fldChar w:fldCharType="end"/>
                </w:r>
                <w:r>
                  <w:rPr>
                    <w:rFonts w:ascii="宋体" w:cs="宋体" w:hint="eastAsia"/>
                    <w:sz w:val="28"/>
                    <w:szCs w:val="44"/>
                  </w:rP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0559" w14:textId="77777777" w:rsidR="00B9198E" w:rsidRDefault="00B9198E">
      <w:r>
        <w:separator/>
      </w:r>
    </w:p>
  </w:footnote>
  <w:footnote w:type="continuationSeparator" w:id="0">
    <w:p w14:paraId="12241C97" w14:textId="77777777" w:rsidR="00B9198E" w:rsidRDefault="00B9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952"/>
    <w:rsid w:val="002A0CBA"/>
    <w:rsid w:val="00B9198E"/>
    <w:rsid w:val="00F1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1FEE7"/>
  <w15:docId w15:val="{46ECA6CE-6D22-4FD1-8764-5924490B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cs="Times New Roman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jc w:val="left"/>
      <w:outlineLvl w:val="1"/>
    </w:pPr>
    <w:rPr>
      <w:rFonts w:ascii="宋体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rPr>
      <w:color w:val="6F6F6F"/>
      <w:u w:val="none"/>
    </w:rPr>
  </w:style>
  <w:style w:type="character" w:styleId="a6">
    <w:name w:val="Hyperlink"/>
    <w:basedOn w:val="a0"/>
    <w:rPr>
      <w:color w:val="6F6F6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1053045177@qq.com</cp:lastModifiedBy>
  <cp:revision>3</cp:revision>
  <cp:lastPrinted>2022-02-17T18:44:00Z</cp:lastPrinted>
  <dcterms:created xsi:type="dcterms:W3CDTF">2022-02-23T06:04:00Z</dcterms:created>
  <dcterms:modified xsi:type="dcterms:W3CDTF">2024-04-28T04:02:00Z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